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656ED" w:rsidRPr="00853BAF" w:rsidTr="00A656ED">
        <w:tc>
          <w:tcPr>
            <w:tcW w:w="9923" w:type="dxa"/>
          </w:tcPr>
          <w:p w:rsidR="00A656ED" w:rsidRPr="00853BAF" w:rsidRDefault="00AB16B3" w:rsidP="00A656ED">
            <w:pPr>
              <w:ind w:left="4536" w:firstLine="0"/>
              <w:outlineLvl w:val="0"/>
            </w:pPr>
            <w:r w:rsidRPr="00AB16B3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A656ED" w:rsidRPr="00853BAF" w:rsidRDefault="00A656ED" w:rsidP="00A656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656ED" w:rsidRPr="00853BAF" w:rsidRDefault="00A656ED" w:rsidP="00A656E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656ED" w:rsidRPr="00853BAF" w:rsidRDefault="00A656ED" w:rsidP="00A656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656ED" w:rsidRPr="00853BAF" w:rsidRDefault="00A656ED" w:rsidP="00A656E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656ED" w:rsidRPr="00853BAF" w:rsidRDefault="00A656ED" w:rsidP="00A656E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656ED" w:rsidRPr="00853BAF" w:rsidRDefault="00A656ED" w:rsidP="00A656E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A514D" w:rsidRPr="006A514D">
              <w:rPr>
                <w:szCs w:val="28"/>
                <w:u w:val="single"/>
              </w:rPr>
              <w:t>18.09.2014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6A514D">
              <w:rPr>
                <w:szCs w:val="28"/>
                <w:u w:val="single"/>
              </w:rPr>
              <w:t>8318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A656ED" w:rsidRPr="00853BAF" w:rsidRDefault="00A656ED" w:rsidP="00A656E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5068B4" w:rsidRPr="00F3588C" w:rsidTr="00A656ED">
        <w:tc>
          <w:tcPr>
            <w:tcW w:w="7054" w:type="dxa"/>
          </w:tcPr>
          <w:p w:rsidR="005068B4" w:rsidRPr="00354F4B" w:rsidRDefault="005068B4" w:rsidP="00A656ED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О назначении публичных слушаний по проекту пост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 xml:space="preserve">новления мэрии города Новосибирска </w:t>
            </w:r>
            <w:r w:rsidR="00BB556C">
              <w:rPr>
                <w:szCs w:val="28"/>
              </w:rPr>
              <w:t>«</w:t>
            </w:r>
            <w:r w:rsidRPr="00354F4B">
              <w:rPr>
                <w:szCs w:val="28"/>
              </w:rPr>
              <w:t xml:space="preserve">Об утверждении </w:t>
            </w:r>
            <w:r w:rsidRPr="00F3588C">
              <w:rPr>
                <w:szCs w:val="28"/>
              </w:rPr>
              <w:t xml:space="preserve">проекта </w:t>
            </w:r>
            <w:r w:rsidR="00481F37" w:rsidRPr="00152989">
              <w:rPr>
                <w:szCs w:val="28"/>
              </w:rPr>
              <w:t>планировки территории,</w:t>
            </w:r>
            <w:r w:rsidR="00481F37" w:rsidRPr="00BF35F8">
              <w:rPr>
                <w:szCs w:val="28"/>
              </w:rPr>
              <w:t xml:space="preserve"> прилегающей к дамбе Октябрьского моста, с формированием набережной реки Оби в Кировском районе</w:t>
            </w:r>
            <w:r w:rsidR="00BB556C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BB556C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BB556C">
        <w:rPr>
          <w:szCs w:val="28"/>
        </w:rPr>
        <w:t>«</w:t>
      </w:r>
      <w:r w:rsidR="00DE251E" w:rsidRPr="00354F4B">
        <w:rPr>
          <w:szCs w:val="28"/>
        </w:rPr>
        <w:t xml:space="preserve">Об утверждении </w:t>
      </w:r>
      <w:r w:rsidR="00A656ED">
        <w:rPr>
          <w:szCs w:val="28"/>
        </w:rPr>
        <w:t xml:space="preserve">   </w:t>
      </w:r>
      <w:r w:rsidR="00DE251E" w:rsidRPr="00F3588C">
        <w:rPr>
          <w:szCs w:val="28"/>
        </w:rPr>
        <w:t xml:space="preserve">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</w:t>
      </w:r>
      <w:r w:rsidR="00A656ED">
        <w:rPr>
          <w:szCs w:val="28"/>
        </w:rPr>
        <w:t xml:space="preserve">               </w:t>
      </w:r>
      <w:r w:rsidR="0035575C" w:rsidRPr="00BF35F8">
        <w:rPr>
          <w:szCs w:val="28"/>
        </w:rPr>
        <w:t>с формированием набережной реки Оби в Кировском районе</w:t>
      </w:r>
      <w:r w:rsidR="00BB556C">
        <w:rPr>
          <w:szCs w:val="28"/>
        </w:rPr>
        <w:t>»</w:t>
      </w:r>
      <w:r w:rsidRPr="00354F4B">
        <w:rPr>
          <w:szCs w:val="28"/>
        </w:rPr>
        <w:t xml:space="preserve">, в соответствии </w:t>
      </w:r>
      <w:r w:rsidR="00A656ED">
        <w:rPr>
          <w:szCs w:val="28"/>
        </w:rPr>
        <w:t xml:space="preserve">              </w:t>
      </w:r>
      <w:r w:rsidRPr="00354F4B">
        <w:rPr>
          <w:szCs w:val="28"/>
        </w:rPr>
        <w:t>с Градостроительным кодексом Российской Федерации, Федеральным законом от</w:t>
      </w:r>
      <w:r w:rsidR="00A656ED">
        <w:rPr>
          <w:szCs w:val="28"/>
        </w:rPr>
        <w:t> </w:t>
      </w:r>
      <w:r w:rsidRPr="00354F4B">
        <w:rPr>
          <w:szCs w:val="28"/>
        </w:rPr>
        <w:t xml:space="preserve">06.10.2003 № 131-ФЗ </w:t>
      </w:r>
      <w:r w:rsidR="00BB556C">
        <w:rPr>
          <w:szCs w:val="28"/>
        </w:rPr>
        <w:t>«</w:t>
      </w:r>
      <w:r w:rsidRPr="00354F4B">
        <w:rPr>
          <w:szCs w:val="28"/>
        </w:rPr>
        <w:t>Об общих принципах организации местного самоупра</w:t>
      </w:r>
      <w:r w:rsidRPr="00354F4B">
        <w:rPr>
          <w:szCs w:val="28"/>
        </w:rPr>
        <w:t>в</w:t>
      </w:r>
      <w:r w:rsidRPr="00354F4B">
        <w:rPr>
          <w:szCs w:val="28"/>
        </w:rPr>
        <w:t>ления в Российской Федерации</w:t>
      </w:r>
      <w:r w:rsidR="00BB556C">
        <w:rPr>
          <w:szCs w:val="28"/>
        </w:rPr>
        <w:t>»</w:t>
      </w:r>
      <w:r w:rsidRPr="00354F4B">
        <w:rPr>
          <w:szCs w:val="28"/>
        </w:rPr>
        <w:t>, решением городского Совета Новосибирска от</w:t>
      </w:r>
      <w:r w:rsidR="00A656ED">
        <w:rPr>
          <w:szCs w:val="28"/>
        </w:rPr>
        <w:t> </w:t>
      </w:r>
      <w:r w:rsidRPr="00354F4B">
        <w:rPr>
          <w:szCs w:val="28"/>
        </w:rPr>
        <w:t xml:space="preserve">25.04.2007 № 562 </w:t>
      </w:r>
      <w:r w:rsidR="00BB556C">
        <w:rPr>
          <w:szCs w:val="28"/>
        </w:rPr>
        <w:t>«</w:t>
      </w:r>
      <w:r w:rsidRPr="00354F4B">
        <w:rPr>
          <w:szCs w:val="28"/>
        </w:rPr>
        <w:t>О Положении о публичных слушаниях в городе Новосиби</w:t>
      </w:r>
      <w:r w:rsidRPr="00354F4B">
        <w:rPr>
          <w:szCs w:val="28"/>
        </w:rPr>
        <w:t>р</w:t>
      </w:r>
      <w:r w:rsidRPr="00354F4B">
        <w:rPr>
          <w:szCs w:val="28"/>
        </w:rPr>
        <w:t>ске</w:t>
      </w:r>
      <w:r w:rsidR="00BB556C">
        <w:rPr>
          <w:szCs w:val="28"/>
        </w:rPr>
        <w:t>»</w:t>
      </w:r>
      <w:r w:rsidRPr="00DE251E">
        <w:rPr>
          <w:szCs w:val="28"/>
        </w:rPr>
        <w:t>,</w:t>
      </w:r>
      <w:r w:rsidR="005C21B4">
        <w:rPr>
          <w:szCs w:val="28"/>
        </w:rPr>
        <w:t xml:space="preserve"> </w:t>
      </w:r>
      <w:r w:rsidR="00DE251E">
        <w:rPr>
          <w:szCs w:val="28"/>
        </w:rPr>
        <w:t>постановлением мэрии города Новосибирска</w:t>
      </w:r>
      <w:r w:rsidR="0035575C">
        <w:rPr>
          <w:szCs w:val="28"/>
        </w:rPr>
        <w:t xml:space="preserve"> от</w:t>
      </w:r>
      <w:r w:rsidRPr="00DE251E">
        <w:rPr>
          <w:szCs w:val="28"/>
        </w:rPr>
        <w:t xml:space="preserve"> </w:t>
      </w:r>
      <w:r w:rsidR="0035575C" w:rsidRPr="0035575C">
        <w:rPr>
          <w:szCs w:val="28"/>
        </w:rPr>
        <w:t>20.01.2014</w:t>
      </w:r>
      <w:r w:rsidR="0035575C">
        <w:rPr>
          <w:szCs w:val="28"/>
        </w:rPr>
        <w:t xml:space="preserve"> № </w:t>
      </w:r>
      <w:r w:rsidR="0035575C" w:rsidRPr="0035575C">
        <w:rPr>
          <w:szCs w:val="28"/>
        </w:rPr>
        <w:t>278</w:t>
      </w:r>
      <w:r w:rsidR="00DE251E" w:rsidRPr="00DE251E">
        <w:rPr>
          <w:szCs w:val="28"/>
        </w:rPr>
        <w:t xml:space="preserve"> </w:t>
      </w:r>
      <w:r w:rsidR="00BB556C">
        <w:rPr>
          <w:szCs w:val="28"/>
        </w:rPr>
        <w:t>«</w:t>
      </w:r>
      <w:r w:rsidR="00DE251E" w:rsidRPr="00DE251E">
        <w:rPr>
          <w:szCs w:val="28"/>
        </w:rPr>
        <w:t>О подг</w:t>
      </w:r>
      <w:r w:rsidR="00DE251E" w:rsidRPr="00DE251E">
        <w:rPr>
          <w:szCs w:val="28"/>
        </w:rPr>
        <w:t>о</w:t>
      </w:r>
      <w:r w:rsidR="00DE251E" w:rsidRPr="00DE251E">
        <w:rPr>
          <w:szCs w:val="28"/>
        </w:rPr>
        <w:t xml:space="preserve">товке 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с формированием набережной реки Оби в Кировском районе</w:t>
      </w:r>
      <w:r w:rsidR="00BB556C">
        <w:rPr>
          <w:szCs w:val="28"/>
        </w:rPr>
        <w:t>»</w:t>
      </w:r>
      <w:r w:rsidR="00DE251E" w:rsidRPr="00DE251E">
        <w:rPr>
          <w:szCs w:val="28"/>
        </w:rPr>
        <w:t xml:space="preserve"> </w:t>
      </w:r>
      <w:r w:rsidRPr="00DE251E">
        <w:rPr>
          <w:szCs w:val="28"/>
        </w:rPr>
        <w:t>ПОСТАНОВЛЯЮ</w:t>
      </w:r>
      <w:r w:rsidRPr="00354F4B">
        <w:rPr>
          <w:szCs w:val="28"/>
        </w:rPr>
        <w:t>:</w:t>
      </w:r>
    </w:p>
    <w:p w:rsidR="005068B4" w:rsidRPr="00354F4B" w:rsidRDefault="005068B4" w:rsidP="00BB556C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</w:t>
      </w:r>
      <w:r w:rsidR="00BB556C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="009C467B">
        <w:rPr>
          <w:szCs w:val="28"/>
        </w:rPr>
        <w:t xml:space="preserve">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</w:t>
      </w:r>
      <w:r w:rsidR="00A656ED">
        <w:rPr>
          <w:szCs w:val="28"/>
        </w:rPr>
        <w:t xml:space="preserve">           </w:t>
      </w:r>
      <w:r w:rsidR="0035575C" w:rsidRPr="00BF35F8">
        <w:rPr>
          <w:szCs w:val="28"/>
        </w:rPr>
        <w:t>к дамбе Октябрьского моста, с формированием набережной реки Оби в Киро</w:t>
      </w:r>
      <w:r w:rsidR="0035575C" w:rsidRPr="00BF35F8">
        <w:rPr>
          <w:szCs w:val="28"/>
        </w:rPr>
        <w:t>в</w:t>
      </w:r>
      <w:r w:rsidR="0035575C" w:rsidRPr="00BF35F8">
        <w:rPr>
          <w:szCs w:val="28"/>
        </w:rPr>
        <w:t>ском районе</w:t>
      </w:r>
      <w:r w:rsidR="00BB556C">
        <w:rPr>
          <w:szCs w:val="28"/>
        </w:rPr>
        <w:t>»</w:t>
      </w:r>
      <w:r w:rsidRPr="00354F4B">
        <w:rPr>
          <w:szCs w:val="28"/>
        </w:rPr>
        <w:t xml:space="preserve"> (приложение).</w:t>
      </w:r>
    </w:p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482EB7">
        <w:rPr>
          <w:szCs w:val="28"/>
        </w:rPr>
        <w:t>2</w:t>
      </w:r>
      <w:r w:rsidR="0035575C">
        <w:rPr>
          <w:szCs w:val="28"/>
        </w:rPr>
        <w:t>1</w:t>
      </w:r>
      <w:r w:rsidRPr="00354F4B">
        <w:rPr>
          <w:szCs w:val="28"/>
        </w:rPr>
        <w:t>.</w:t>
      </w:r>
      <w:r w:rsidR="001D377B">
        <w:rPr>
          <w:szCs w:val="28"/>
        </w:rPr>
        <w:t>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</w:t>
      </w:r>
      <w:r w:rsidR="0035575C">
        <w:rPr>
          <w:szCs w:val="28"/>
        </w:rPr>
        <w:t>5</w:t>
      </w:r>
      <w:r w:rsidRPr="00354F4B">
        <w:rPr>
          <w:szCs w:val="28"/>
        </w:rPr>
        <w:t>.</w:t>
      </w:r>
      <w:r>
        <w:rPr>
          <w:szCs w:val="28"/>
        </w:rPr>
        <w:t>00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35575C">
        <w:rPr>
          <w:szCs w:val="28"/>
        </w:rPr>
        <w:t>Кировского</w:t>
      </w:r>
      <w:r w:rsidR="00F3588C">
        <w:rPr>
          <w:szCs w:val="28"/>
        </w:rPr>
        <w:t xml:space="preserve">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DE251E">
        <w:rPr>
          <w:szCs w:val="28"/>
        </w:rPr>
        <w:t xml:space="preserve">ул. </w:t>
      </w:r>
      <w:r w:rsidR="0035575C">
        <w:rPr>
          <w:szCs w:val="28"/>
        </w:rPr>
        <w:t>Петухова, 18</w:t>
      </w:r>
      <w:r w:rsidRPr="00354F4B">
        <w:rPr>
          <w:szCs w:val="28"/>
        </w:rPr>
        <w:t>).</w:t>
      </w:r>
    </w:p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354F4B" w:rsidTr="001D377B">
        <w:trPr>
          <w:trHeight w:val="1258"/>
        </w:trPr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F3588C" w:rsidRPr="0076687C" w:rsidTr="001D377B">
        <w:trPr>
          <w:trHeight w:val="603"/>
        </w:trPr>
        <w:tc>
          <w:tcPr>
            <w:tcW w:w="4786" w:type="dxa"/>
          </w:tcPr>
          <w:p w:rsidR="00F3588C" w:rsidRPr="0076687C" w:rsidRDefault="0035575C" w:rsidP="00BB556C">
            <w:pPr>
              <w:spacing w:line="240" w:lineRule="atLeast"/>
              <w:ind w:firstLine="0"/>
              <w:rPr>
                <w:szCs w:val="28"/>
              </w:rPr>
            </w:pPr>
            <w:r w:rsidRPr="0035575C">
              <w:rPr>
                <w:szCs w:val="28"/>
              </w:rPr>
              <w:t>Гончаров Андрей Александрович </w:t>
            </w:r>
          </w:p>
        </w:tc>
        <w:tc>
          <w:tcPr>
            <w:tcW w:w="310" w:type="dxa"/>
          </w:tcPr>
          <w:p w:rsidR="00F3588C" w:rsidRPr="0076687C" w:rsidRDefault="0076687C" w:rsidP="00BB556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F3588C" w:rsidRPr="0076687C" w:rsidRDefault="00F3588C" w:rsidP="00BB556C">
            <w:pPr>
              <w:spacing w:line="240" w:lineRule="atLeast"/>
              <w:ind w:firstLine="0"/>
              <w:rPr>
                <w:szCs w:val="28"/>
              </w:rPr>
            </w:pPr>
            <w:r w:rsidRPr="0076687C">
              <w:rPr>
                <w:szCs w:val="28"/>
              </w:rPr>
              <w:t xml:space="preserve">глава администрации </w:t>
            </w:r>
            <w:r w:rsidR="0035575C">
              <w:rPr>
                <w:szCs w:val="28"/>
              </w:rPr>
              <w:t>Кировского</w:t>
            </w:r>
            <w:r w:rsidR="001D377B">
              <w:rPr>
                <w:szCs w:val="28"/>
              </w:rPr>
              <w:t xml:space="preserve"> </w:t>
            </w:r>
            <w:r w:rsidRPr="0076687C">
              <w:rPr>
                <w:szCs w:val="28"/>
              </w:rPr>
              <w:t xml:space="preserve"> района</w:t>
            </w:r>
            <w:r w:rsidR="00595A2D">
              <w:rPr>
                <w:szCs w:val="28"/>
              </w:rPr>
              <w:t xml:space="preserve"> города </w:t>
            </w:r>
            <w:r w:rsidR="004E3F0A">
              <w:rPr>
                <w:szCs w:val="28"/>
              </w:rPr>
              <w:t>Н</w:t>
            </w:r>
            <w:r w:rsidR="00595A2D">
              <w:rPr>
                <w:szCs w:val="28"/>
              </w:rPr>
              <w:t>овосибирска</w:t>
            </w:r>
            <w:r w:rsidR="001C365D">
              <w:rPr>
                <w:szCs w:val="28"/>
              </w:rPr>
              <w:t>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  <w:p w:rsidR="00A656ED" w:rsidRDefault="00A656ED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A656ED" w:rsidRDefault="00A656ED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A656ED" w:rsidRPr="00354F4B" w:rsidRDefault="00A656ED" w:rsidP="00BB556C">
            <w:pPr>
              <w:spacing w:line="240" w:lineRule="atLeast"/>
              <w:ind w:firstLine="0"/>
              <w:rPr>
                <w:szCs w:val="28"/>
              </w:rPr>
            </w:pP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lastRenderedPageBreak/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B060DF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нию);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 – начальник отдела территор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ального планирования города;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1331AE" w:rsidRDefault="005068B4" w:rsidP="00BB556C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1D377B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8077E6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077E6">
              <w:rPr>
                <w:szCs w:val="28"/>
              </w:rPr>
              <w:t>о</w:t>
            </w:r>
            <w:r w:rsidRPr="008077E6">
              <w:rPr>
                <w:szCs w:val="28"/>
              </w:rPr>
              <w:t>строительства мэрии города Новос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бирска;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тектор города;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</w:t>
      </w:r>
      <w:r w:rsidR="00BB556C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Pr="00A74058">
        <w:t xml:space="preserve">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с формированием набережной реки Оби в Кировском районе</w:t>
      </w:r>
      <w:r w:rsidR="00BB556C">
        <w:rPr>
          <w:szCs w:val="28"/>
        </w:rPr>
        <w:t>»</w:t>
      </w:r>
      <w:r w:rsidRPr="00354F4B">
        <w:rPr>
          <w:szCs w:val="28"/>
        </w:rPr>
        <w:t>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с формированием набережной реки Оби в Кировском 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A656ED" w:rsidRDefault="00A656ED"/>
    <w:p w:rsidR="00A656ED" w:rsidRDefault="00A656ED"/>
    <w:p w:rsidR="00A656ED" w:rsidRDefault="00A656ED"/>
    <w:p w:rsidR="00A656ED" w:rsidRDefault="00A656ED"/>
    <w:p w:rsidR="00A656ED" w:rsidRDefault="00A656ED"/>
    <w:p w:rsidR="00B060DF" w:rsidRDefault="00B060DF"/>
    <w:p w:rsidR="00B060DF" w:rsidRDefault="00B060DF"/>
    <w:p w:rsidR="00B060DF" w:rsidRDefault="00B060DF"/>
    <w:tbl>
      <w:tblPr>
        <w:tblW w:w="1702" w:type="dxa"/>
        <w:tblInd w:w="108" w:type="dxa"/>
        <w:tblLayout w:type="fixed"/>
        <w:tblLook w:val="0000"/>
      </w:tblPr>
      <w:tblGrid>
        <w:gridCol w:w="1702"/>
      </w:tblGrid>
      <w:tr w:rsidR="00B060DF" w:rsidRPr="00116945" w:rsidTr="00F10D98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A656E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AB16B3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AB16B3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B060DF" w:rsidP="006A514D">
            <w:pPr>
              <w:widowControl w:val="0"/>
              <w:tabs>
                <w:tab w:val="left" w:pos="6379"/>
              </w:tabs>
              <w:ind w:left="6521" w:right="-2" w:hanging="142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>от</w:t>
            </w:r>
            <w:r w:rsidR="006A514D">
              <w:rPr>
                <w:szCs w:val="28"/>
              </w:rPr>
              <w:t xml:space="preserve"> </w:t>
            </w:r>
            <w:r w:rsidR="006A514D" w:rsidRPr="006A514D">
              <w:rPr>
                <w:szCs w:val="28"/>
                <w:u w:val="single"/>
              </w:rPr>
              <w:t>18.09.2014</w:t>
            </w:r>
            <w:r w:rsidR="006A514D">
              <w:rPr>
                <w:szCs w:val="28"/>
                <w:u w:val="single"/>
              </w:rPr>
              <w:t xml:space="preserve"> </w:t>
            </w:r>
            <w:r w:rsidR="00FF0597" w:rsidRPr="00354F4B">
              <w:rPr>
                <w:szCs w:val="28"/>
              </w:rPr>
              <w:t xml:space="preserve">№ </w:t>
            </w:r>
            <w:r w:rsidR="006A514D">
              <w:rPr>
                <w:szCs w:val="28"/>
                <w:u w:val="single"/>
              </w:rPr>
              <w:t>8318</w:t>
            </w:r>
            <w:bookmarkStart w:id="0" w:name="_GoBack"/>
            <w:bookmarkEnd w:id="0"/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068B4" w:rsidRPr="00354F4B" w:rsidTr="00A656ED">
        <w:trPr>
          <w:trHeight w:val="583"/>
        </w:trPr>
        <w:tc>
          <w:tcPr>
            <w:tcW w:w="4820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5575C" w:rsidRPr="00152989">
              <w:rPr>
                <w:szCs w:val="28"/>
              </w:rPr>
              <w:t>планировки территории,</w:t>
            </w:r>
            <w:r w:rsidR="0035575C" w:rsidRPr="00BF35F8">
              <w:rPr>
                <w:szCs w:val="28"/>
              </w:rPr>
              <w:t xml:space="preserve"> прилегающей к дамбе Октябрьского моста, с формирова</w:t>
            </w:r>
            <w:r w:rsidR="00A656ED">
              <w:rPr>
                <w:szCs w:val="28"/>
              </w:rPr>
              <w:t>-</w:t>
            </w:r>
            <w:r w:rsidR="0035575C" w:rsidRPr="00BF35F8">
              <w:rPr>
                <w:szCs w:val="28"/>
              </w:rPr>
              <w:t>нием набережной реки Оби в Киро</w:t>
            </w:r>
            <w:r w:rsidR="0035575C" w:rsidRPr="00BF35F8">
              <w:rPr>
                <w:szCs w:val="28"/>
              </w:rPr>
              <w:t>в</w:t>
            </w:r>
            <w:r w:rsidR="0035575C" w:rsidRPr="00BF35F8">
              <w:rPr>
                <w:szCs w:val="28"/>
              </w:rPr>
              <w:t>ском районе</w:t>
            </w:r>
            <w:r w:rsidR="00F91015" w:rsidRPr="00F3588C">
              <w:rPr>
                <w:szCs w:val="28"/>
              </w:rPr>
              <w:t xml:space="preserve">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</w:t>
      </w:r>
      <w:r w:rsidR="00BB556C">
        <w:rPr>
          <w:szCs w:val="28"/>
        </w:rPr>
        <w:t>«</w:t>
      </w:r>
      <w:r w:rsidRPr="00354F4B">
        <w:rPr>
          <w:szCs w:val="28"/>
        </w:rPr>
        <w:t>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</w:t>
      </w:r>
      <w:r w:rsidR="00BB556C">
        <w:rPr>
          <w:szCs w:val="28"/>
        </w:rPr>
        <w:t>»</w:t>
      </w:r>
      <w:r w:rsidRPr="00354F4B">
        <w:rPr>
          <w:szCs w:val="28"/>
        </w:rPr>
        <w:t>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E251E" w:rsidRPr="001D377B">
        <w:rPr>
          <w:szCs w:val="28"/>
        </w:rPr>
        <w:t xml:space="preserve">от </w:t>
      </w:r>
      <w:r w:rsidR="0035575C" w:rsidRPr="0035575C">
        <w:rPr>
          <w:szCs w:val="28"/>
        </w:rPr>
        <w:t>20.01.2014</w:t>
      </w:r>
      <w:r w:rsidR="0035575C">
        <w:rPr>
          <w:szCs w:val="28"/>
        </w:rPr>
        <w:t xml:space="preserve"> № </w:t>
      </w:r>
      <w:r w:rsidR="0035575C" w:rsidRPr="0035575C">
        <w:rPr>
          <w:szCs w:val="28"/>
        </w:rPr>
        <w:t>278</w:t>
      </w:r>
      <w:r w:rsidR="0035575C" w:rsidRPr="00DE251E">
        <w:rPr>
          <w:szCs w:val="28"/>
        </w:rPr>
        <w:t xml:space="preserve"> </w:t>
      </w:r>
      <w:r w:rsidR="00BB556C">
        <w:rPr>
          <w:szCs w:val="28"/>
        </w:rPr>
        <w:t>«</w:t>
      </w:r>
      <w:r w:rsidR="00DE251E" w:rsidRPr="001D377B">
        <w:rPr>
          <w:szCs w:val="28"/>
        </w:rPr>
        <w:t xml:space="preserve">О подготовке 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с формированием набережной реки Оби в Кировском районе</w:t>
      </w:r>
      <w:r w:rsidR="00BB556C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BB556C">
      <w:pPr>
        <w:spacing w:line="240" w:lineRule="atLeast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</w:t>
      </w:r>
      <w:r w:rsidR="0035575C" w:rsidRPr="00BF35F8">
        <w:rPr>
          <w:szCs w:val="28"/>
        </w:rPr>
        <w:t>к</w:t>
      </w:r>
      <w:r w:rsidR="0035575C" w:rsidRPr="00BF35F8">
        <w:rPr>
          <w:szCs w:val="28"/>
        </w:rPr>
        <w:t>тябрьского моста, с формированием набережной реки Оби в Кировском районе</w:t>
      </w:r>
      <w:r w:rsidR="001D377B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BB556C">
      <w:pPr>
        <w:spacing w:line="240" w:lineRule="atLeast"/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BB556C">
      <w:pPr>
        <w:spacing w:line="240" w:lineRule="atLeast"/>
        <w:rPr>
          <w:szCs w:val="28"/>
        </w:rPr>
      </w:pPr>
      <w:r w:rsidRPr="00354F4B">
        <w:rPr>
          <w:szCs w:val="28"/>
        </w:rPr>
        <w:t>3. 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постановления в установленном порядке</w:t>
      </w:r>
      <w:r w:rsidR="00EA3063">
        <w:rPr>
          <w:szCs w:val="28"/>
        </w:rPr>
        <w:t>.</w:t>
      </w:r>
    </w:p>
    <w:p w:rsidR="005068B4" w:rsidRDefault="00027FBD" w:rsidP="00BB556C">
      <w:pPr>
        <w:spacing w:line="240" w:lineRule="atLeast"/>
        <w:rPr>
          <w:szCs w:val="28"/>
        </w:rPr>
      </w:pPr>
      <w:r>
        <w:rPr>
          <w:szCs w:val="28"/>
        </w:rPr>
        <w:t>4. </w:t>
      </w:r>
      <w:r w:rsidR="001D377B">
        <w:rPr>
          <w:szCs w:val="28"/>
        </w:rPr>
        <w:t xml:space="preserve">Признать утратившим силу постановление мэрии города Новосибирска </w:t>
      </w:r>
      <w:r w:rsidR="007E7F48" w:rsidRPr="007E7D69">
        <w:t>от</w:t>
      </w:r>
      <w:r w:rsidR="007E7F48" w:rsidRPr="00354F4B">
        <w:rPr>
          <w:szCs w:val="28"/>
        </w:rPr>
        <w:t> </w:t>
      </w:r>
      <w:r w:rsidR="007E7F48" w:rsidRPr="007E7D69">
        <w:rPr>
          <w:szCs w:val="28"/>
        </w:rPr>
        <w:t xml:space="preserve">08.06.2010 </w:t>
      </w:r>
      <w:r w:rsidR="007E7F48" w:rsidRPr="007E7D69">
        <w:t xml:space="preserve">№ </w:t>
      </w:r>
      <w:r w:rsidR="007E7F48" w:rsidRPr="007E7D69">
        <w:rPr>
          <w:szCs w:val="28"/>
        </w:rPr>
        <w:t>168</w:t>
      </w:r>
      <w:r w:rsidR="007E7F48" w:rsidRPr="007E7D69">
        <w:t xml:space="preserve"> </w:t>
      </w:r>
      <w:r w:rsidR="00BB556C">
        <w:t>«</w:t>
      </w:r>
      <w:r w:rsidR="007E7F48" w:rsidRPr="007E7D69">
        <w:t>Об утверждении проекта планировки территории, прил</w:t>
      </w:r>
      <w:r w:rsidR="007E7F48" w:rsidRPr="007E7D69">
        <w:t>е</w:t>
      </w:r>
      <w:r w:rsidR="007E7F48" w:rsidRPr="007E7D69">
        <w:t>гающей к дамбе Октябрьского моста, с формированием набережной реки Оби в Кировской районе</w:t>
      </w:r>
      <w:r w:rsidR="00BB556C">
        <w:t>»</w:t>
      </w:r>
      <w:r w:rsidR="005068B4" w:rsidRPr="00354F4B">
        <w:rPr>
          <w:szCs w:val="28"/>
        </w:rPr>
        <w:t>.</w:t>
      </w:r>
      <w:r w:rsidR="005068B4" w:rsidRPr="006A6C79">
        <w:rPr>
          <w:szCs w:val="28"/>
        </w:rPr>
        <w:t xml:space="preserve"> </w:t>
      </w:r>
    </w:p>
    <w:p w:rsidR="005068B4" w:rsidRPr="00354F4B" w:rsidRDefault="005068B4" w:rsidP="00BB556C">
      <w:pPr>
        <w:spacing w:line="240" w:lineRule="atLeast"/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5068B4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BB556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FA6867">
        <w:trPr>
          <w:gridBefore w:val="1"/>
          <w:gridAfter w:val="2"/>
          <w:wBefore w:w="34" w:type="dxa"/>
          <w:wAfter w:w="7938" w:type="dxa"/>
          <w:trHeight w:val="1133"/>
        </w:trPr>
        <w:tc>
          <w:tcPr>
            <w:tcW w:w="2235" w:type="dxa"/>
          </w:tcPr>
          <w:p w:rsidR="00FA6867" w:rsidRDefault="00FA6867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FA6867" w:rsidRDefault="00FA6867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A656E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BB556C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BB556C">
      <w:pPr>
        <w:spacing w:line="240" w:lineRule="atLeast"/>
        <w:rPr>
          <w:szCs w:val="28"/>
        </w:rPr>
        <w:sectPr w:rsidR="005068B4" w:rsidRPr="00354F4B" w:rsidSect="00A656ED"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5068B4" w:rsidRPr="00354F4B" w:rsidRDefault="00AB16B3" w:rsidP="005068B4">
      <w:pPr>
        <w:tabs>
          <w:tab w:val="left" w:pos="6379"/>
        </w:tabs>
        <w:ind w:firstLine="6379"/>
        <w:rPr>
          <w:szCs w:val="28"/>
        </w:rPr>
      </w:pPr>
      <w:r w:rsidRPr="00AB16B3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</w:t>
      </w:r>
      <w:r w:rsidR="00A656ED">
        <w:rPr>
          <w:szCs w:val="28"/>
        </w:rPr>
        <w:t>_</w:t>
      </w:r>
      <w:r>
        <w:rPr>
          <w:szCs w:val="28"/>
        </w:rPr>
        <w:t>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A656ED" w:rsidRDefault="00FA6867" w:rsidP="00FA6867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>планировки территории,</w:t>
      </w:r>
      <w:r w:rsidRPr="00BF35F8">
        <w:rPr>
          <w:szCs w:val="28"/>
        </w:rPr>
        <w:t xml:space="preserve"> прилегающей к дамбе Октябрьского моста, </w:t>
      </w:r>
    </w:p>
    <w:p w:rsidR="001D377B" w:rsidRDefault="00FA6867" w:rsidP="00FA6867">
      <w:pPr>
        <w:widowControl w:val="0"/>
        <w:ind w:right="-2" w:firstLine="0"/>
        <w:jc w:val="center"/>
        <w:rPr>
          <w:szCs w:val="28"/>
        </w:rPr>
      </w:pPr>
      <w:r w:rsidRPr="00BF35F8">
        <w:rPr>
          <w:szCs w:val="28"/>
        </w:rPr>
        <w:t>с формированием набережной реки Оби в Кировском районе</w:t>
      </w:r>
    </w:p>
    <w:p w:rsidR="00FA6867" w:rsidRDefault="00FA6867" w:rsidP="00FA6867">
      <w:pPr>
        <w:widowControl w:val="0"/>
        <w:ind w:right="-2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FA6867" w:rsidRPr="00152989">
        <w:rPr>
          <w:szCs w:val="28"/>
        </w:rPr>
        <w:t>планировки территории,</w:t>
      </w:r>
      <w:r w:rsidR="00FA6867" w:rsidRPr="00BF35F8">
        <w:rPr>
          <w:szCs w:val="28"/>
        </w:rPr>
        <w:t xml:space="preserve"> прилегающей к дамбе Октябр</w:t>
      </w:r>
      <w:r w:rsidR="00FA6867" w:rsidRPr="00BF35F8">
        <w:rPr>
          <w:szCs w:val="28"/>
        </w:rPr>
        <w:t>ь</w:t>
      </w:r>
      <w:r w:rsidR="00FA6867" w:rsidRPr="00BF35F8">
        <w:rPr>
          <w:szCs w:val="28"/>
        </w:rPr>
        <w:t>ского моста, с формированием набережной реки Оби в Кировском районе</w:t>
      </w:r>
      <w:r>
        <w:t xml:space="preserve">. </w:t>
      </w:r>
      <w:r w:rsidRPr="00354F4B">
        <w:rPr>
          <w:szCs w:val="28"/>
        </w:rPr>
        <w:t>Кра</w:t>
      </w:r>
      <w:r w:rsidRPr="00354F4B">
        <w:rPr>
          <w:szCs w:val="28"/>
        </w:rPr>
        <w:t>с</w:t>
      </w:r>
      <w:r w:rsidRPr="00354F4B">
        <w:rPr>
          <w:szCs w:val="28"/>
        </w:rPr>
        <w:t>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FA6867" w:rsidRPr="00152989">
        <w:rPr>
          <w:szCs w:val="28"/>
        </w:rPr>
        <w:t>планировки территории,</w:t>
      </w:r>
      <w:r w:rsidR="00FA6867" w:rsidRPr="00BF35F8">
        <w:rPr>
          <w:szCs w:val="28"/>
        </w:rPr>
        <w:t xml:space="preserve"> прилегающей к дамбе Октябр</w:t>
      </w:r>
      <w:r w:rsidR="00FA6867" w:rsidRPr="00BF35F8">
        <w:rPr>
          <w:szCs w:val="28"/>
        </w:rPr>
        <w:t>ь</w:t>
      </w:r>
      <w:r w:rsidR="00FA6867" w:rsidRPr="00BF35F8">
        <w:rPr>
          <w:szCs w:val="28"/>
        </w:rPr>
        <w:t>ского моста, с формированием набережной реки Оби в Кировском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A656ED" w:rsidRPr="0075601C" w:rsidRDefault="00A656ED" w:rsidP="00A656ED">
      <w:pPr>
        <w:tabs>
          <w:tab w:val="left" w:pos="0"/>
          <w:tab w:val="left" w:pos="1701"/>
        </w:tabs>
        <w:spacing w:before="360"/>
        <w:ind w:hanging="142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66B32" w:rsidRDefault="00766B32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766B32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66B32" w:rsidRDefault="00766B32" w:rsidP="00766B32">
      <w:pPr>
        <w:widowControl w:val="0"/>
        <w:ind w:right="25" w:firstLine="0"/>
        <w:rPr>
          <w:szCs w:val="28"/>
        </w:rPr>
        <w:sectPr w:rsidR="00766B32" w:rsidSect="00766B32">
          <w:footerReference w:type="default" r:id="rId15"/>
          <w:pgSz w:w="11906" w:h="16838" w:code="9"/>
          <w:pgMar w:top="598" w:right="426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946900" cy="9824720"/>
            <wp:effectExtent l="19050" t="0" r="6350" b="0"/>
            <wp:docPr id="4" name="Рисунок 3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19" w:rsidRDefault="00766B32" w:rsidP="000314B6">
      <w:pPr>
        <w:widowControl w:val="0"/>
        <w:ind w:right="266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46900" cy="9824720"/>
            <wp:effectExtent l="19050" t="0" r="6350" b="0"/>
            <wp:docPr id="5" name="Рисунок 4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32" w:rsidRDefault="00766B32" w:rsidP="00FA6867">
      <w:pPr>
        <w:widowControl w:val="0"/>
        <w:ind w:firstLine="0"/>
        <w:rPr>
          <w:sz w:val="24"/>
          <w:szCs w:val="24"/>
        </w:rPr>
        <w:sectPr w:rsidR="00766B32" w:rsidSect="00766B32">
          <w:headerReference w:type="default" r:id="rId18"/>
          <w:pgSz w:w="11906" w:h="16838" w:code="9"/>
          <w:pgMar w:top="568" w:right="424" w:bottom="567" w:left="426" w:header="709" w:footer="74" w:gutter="0"/>
          <w:pgNumType w:start="1"/>
          <w:cols w:space="708"/>
          <w:titlePg/>
          <w:docGrid w:linePitch="381"/>
        </w:sectPr>
      </w:pPr>
    </w:p>
    <w:tbl>
      <w:tblPr>
        <w:tblW w:w="0" w:type="auto"/>
        <w:tblInd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</w:tblGrid>
      <w:tr w:rsidR="00FF0597" w:rsidRPr="003447CB" w:rsidTr="00A656ED">
        <w:trPr>
          <w:trHeight w:val="84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3447CB" w:rsidRDefault="00FF0597" w:rsidP="00FA6867">
            <w:pPr>
              <w:widowControl w:val="0"/>
              <w:ind w:firstLine="0"/>
              <w:rPr>
                <w:sz w:val="24"/>
                <w:szCs w:val="24"/>
              </w:rPr>
            </w:pPr>
            <w:r w:rsidRPr="003447CB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3447CB" w:rsidRDefault="00FF0597" w:rsidP="00832D4E">
            <w:pPr>
              <w:widowControl w:val="0"/>
              <w:ind w:firstLine="0"/>
              <w:rPr>
                <w:sz w:val="24"/>
                <w:szCs w:val="24"/>
              </w:rPr>
            </w:pPr>
            <w:r w:rsidRPr="003447CB">
              <w:rPr>
                <w:sz w:val="24"/>
                <w:szCs w:val="24"/>
              </w:rPr>
              <w:t xml:space="preserve">к проекту </w:t>
            </w:r>
            <w:r w:rsidR="00FA6867" w:rsidRPr="003447CB">
              <w:rPr>
                <w:sz w:val="24"/>
                <w:szCs w:val="24"/>
              </w:rPr>
              <w:t>планировки терр</w:t>
            </w:r>
            <w:r w:rsidR="00FA6867" w:rsidRPr="003447CB">
              <w:rPr>
                <w:sz w:val="24"/>
                <w:szCs w:val="24"/>
              </w:rPr>
              <w:t>и</w:t>
            </w:r>
            <w:r w:rsidR="00FA6867" w:rsidRPr="003447CB">
              <w:rPr>
                <w:sz w:val="24"/>
                <w:szCs w:val="24"/>
              </w:rPr>
              <w:t>тории, прилегающей к дамбе Октябрьского моста, с форм</w:t>
            </w:r>
            <w:r w:rsidR="00FA6867" w:rsidRPr="003447CB">
              <w:rPr>
                <w:sz w:val="24"/>
                <w:szCs w:val="24"/>
              </w:rPr>
              <w:t>и</w:t>
            </w:r>
            <w:r w:rsidR="00FA6867" w:rsidRPr="003447CB">
              <w:rPr>
                <w:sz w:val="24"/>
                <w:szCs w:val="24"/>
              </w:rPr>
              <w:t>рованием набережной реки Оби в Кировском районе</w:t>
            </w:r>
          </w:p>
        </w:tc>
      </w:tr>
    </w:tbl>
    <w:p w:rsidR="00A656ED" w:rsidRDefault="00A656ED" w:rsidP="00FF0597">
      <w:pPr>
        <w:widowControl w:val="0"/>
        <w:ind w:left="6804" w:right="266" w:firstLine="0"/>
        <w:rPr>
          <w:b/>
          <w:bCs/>
          <w:spacing w:val="24"/>
          <w:highlight w:val="yellow"/>
        </w:rPr>
      </w:pPr>
    </w:p>
    <w:p w:rsidR="00FF0597" w:rsidRPr="003447CB" w:rsidRDefault="00AB16B3" w:rsidP="00FF0597">
      <w:pPr>
        <w:widowControl w:val="0"/>
        <w:ind w:left="6804" w:right="266" w:firstLine="0"/>
        <w:rPr>
          <w:b/>
          <w:bCs/>
          <w:spacing w:val="24"/>
          <w:highlight w:val="yellow"/>
        </w:rPr>
      </w:pPr>
      <w:r w:rsidRPr="00AB16B3">
        <w:rPr>
          <w:noProof/>
          <w:sz w:val="24"/>
          <w:szCs w:val="24"/>
          <w:highlight w:val="yellow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6B71D8" w:rsidRPr="00CC0BE2" w:rsidRDefault="006B71D8" w:rsidP="00CC0BE2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ПОЛОЖЕНИЕ</w:t>
      </w:r>
    </w:p>
    <w:p w:rsidR="004F4E31" w:rsidRDefault="00CC0BE2" w:rsidP="004F4E31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о размещении объектов капитального строительства федерального, регионального и местного значения, а также о характеристиках планируемого развития территории, в том числе плотности и</w:t>
      </w:r>
      <w:r w:rsidR="009C467B">
        <w:rPr>
          <w:b/>
          <w:szCs w:val="28"/>
        </w:rPr>
        <w:t xml:space="preserve"> </w:t>
      </w:r>
    </w:p>
    <w:p w:rsidR="00A656ED" w:rsidRDefault="00CC0BE2" w:rsidP="004F4E31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параметрах застройки территории и характеристиках</w:t>
      </w:r>
      <w:r w:rsidR="009C467B">
        <w:rPr>
          <w:b/>
          <w:szCs w:val="28"/>
        </w:rPr>
        <w:t xml:space="preserve"> </w:t>
      </w:r>
      <w:r w:rsidRPr="00CC0BE2">
        <w:rPr>
          <w:b/>
          <w:szCs w:val="28"/>
        </w:rPr>
        <w:t xml:space="preserve">развития </w:t>
      </w:r>
    </w:p>
    <w:p w:rsidR="004F4E31" w:rsidRDefault="00CC0BE2" w:rsidP="004F4E31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систем социального, транспортного</w:t>
      </w:r>
      <w:r w:rsidR="009C467B">
        <w:rPr>
          <w:b/>
          <w:szCs w:val="28"/>
        </w:rPr>
        <w:t xml:space="preserve"> </w:t>
      </w:r>
      <w:r w:rsidRPr="00CC0BE2">
        <w:rPr>
          <w:b/>
          <w:szCs w:val="28"/>
        </w:rPr>
        <w:t>обслуживания и</w:t>
      </w:r>
    </w:p>
    <w:p w:rsidR="004F4E31" w:rsidRDefault="00CC0BE2" w:rsidP="004F4E31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 xml:space="preserve"> инженерно-технического</w:t>
      </w:r>
      <w:r w:rsidR="009C467B">
        <w:rPr>
          <w:b/>
          <w:szCs w:val="28"/>
        </w:rPr>
        <w:t xml:space="preserve"> </w:t>
      </w:r>
      <w:r w:rsidRPr="00CC0BE2">
        <w:rPr>
          <w:b/>
          <w:szCs w:val="28"/>
        </w:rPr>
        <w:t>обеспечения, необходимых</w:t>
      </w:r>
      <w:r>
        <w:rPr>
          <w:b/>
          <w:szCs w:val="28"/>
        </w:rPr>
        <w:t xml:space="preserve"> </w:t>
      </w:r>
    </w:p>
    <w:p w:rsidR="006B71D8" w:rsidRPr="00CC0BE2" w:rsidRDefault="00CC0BE2" w:rsidP="004F4E31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для развития территории</w:t>
      </w:r>
    </w:p>
    <w:p w:rsidR="00CC0BE2" w:rsidRPr="003447CB" w:rsidRDefault="00CC0BE2" w:rsidP="006B71D8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6B71D8" w:rsidRPr="003447CB" w:rsidRDefault="00A656ED" w:rsidP="004F4E31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szCs w:val="28"/>
        </w:rPr>
      </w:pPr>
      <w:bookmarkStart w:id="1" w:name="Par98"/>
      <w:bookmarkEnd w:id="1"/>
      <w:r>
        <w:rPr>
          <w:b/>
          <w:szCs w:val="28"/>
        </w:rPr>
        <w:t>1. </w:t>
      </w:r>
      <w:r w:rsidR="006B71D8" w:rsidRPr="003447CB">
        <w:rPr>
          <w:b/>
          <w:szCs w:val="28"/>
        </w:rPr>
        <w:t>Характеристика современного использования территории</w:t>
      </w:r>
    </w:p>
    <w:p w:rsidR="006B71D8" w:rsidRPr="003447CB" w:rsidRDefault="006B71D8" w:rsidP="006B71D8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6B71D8" w:rsidRPr="003447CB" w:rsidRDefault="006B71D8" w:rsidP="004F4E31">
      <w:pPr>
        <w:spacing w:line="0" w:lineRule="atLeast"/>
        <w:rPr>
          <w:szCs w:val="28"/>
        </w:rPr>
      </w:pPr>
      <w:r w:rsidRPr="003447CB">
        <w:rPr>
          <w:szCs w:val="28"/>
        </w:rPr>
        <w:t>Территория ограничена:</w:t>
      </w:r>
    </w:p>
    <w:p w:rsidR="00A656ED" w:rsidRDefault="006B71D8" w:rsidP="004F4E31">
      <w:pPr>
        <w:spacing w:line="0" w:lineRule="atLeast"/>
        <w:rPr>
          <w:szCs w:val="28"/>
        </w:rPr>
      </w:pPr>
      <w:r w:rsidRPr="003447CB">
        <w:rPr>
          <w:szCs w:val="28"/>
        </w:rPr>
        <w:t>с севе</w:t>
      </w:r>
      <w:r w:rsidR="00A656ED">
        <w:rPr>
          <w:szCs w:val="28"/>
        </w:rPr>
        <w:t>ра – дамбой Октябрьского моста;</w:t>
      </w:r>
    </w:p>
    <w:p w:rsidR="00A656ED" w:rsidRDefault="006B71D8" w:rsidP="004F4E31">
      <w:pPr>
        <w:spacing w:line="0" w:lineRule="atLeast"/>
        <w:rPr>
          <w:szCs w:val="28"/>
        </w:rPr>
      </w:pPr>
      <w:r w:rsidRPr="003447CB">
        <w:rPr>
          <w:szCs w:val="28"/>
        </w:rPr>
        <w:t xml:space="preserve">с запада – створом перспективной </w:t>
      </w:r>
      <w:r w:rsidR="0009540F">
        <w:rPr>
          <w:szCs w:val="28"/>
        </w:rPr>
        <w:t>Л</w:t>
      </w:r>
      <w:r w:rsidRPr="003447CB">
        <w:rPr>
          <w:szCs w:val="28"/>
        </w:rPr>
        <w:t xml:space="preserve">евобережной </w:t>
      </w:r>
      <w:r w:rsidR="0009540F">
        <w:rPr>
          <w:szCs w:val="28"/>
        </w:rPr>
        <w:t>р</w:t>
      </w:r>
      <w:r w:rsidRPr="003447CB">
        <w:rPr>
          <w:szCs w:val="28"/>
        </w:rPr>
        <w:t>адиальной магистрали</w:t>
      </w:r>
      <w:r w:rsidR="00A656ED">
        <w:rPr>
          <w:szCs w:val="28"/>
        </w:rPr>
        <w:t>;</w:t>
      </w:r>
      <w:r w:rsidRPr="003447CB">
        <w:rPr>
          <w:szCs w:val="28"/>
        </w:rPr>
        <w:t xml:space="preserve"> </w:t>
      </w:r>
    </w:p>
    <w:p w:rsidR="00A656ED" w:rsidRDefault="006B71D8" w:rsidP="004F4E31">
      <w:pPr>
        <w:spacing w:line="0" w:lineRule="atLeast"/>
        <w:rPr>
          <w:szCs w:val="28"/>
        </w:rPr>
      </w:pPr>
      <w:r w:rsidRPr="003447CB">
        <w:rPr>
          <w:szCs w:val="28"/>
        </w:rPr>
        <w:t xml:space="preserve">с </w:t>
      </w:r>
      <w:r w:rsidR="00A656ED">
        <w:rPr>
          <w:szCs w:val="28"/>
        </w:rPr>
        <w:t>юга – дамбой Бугринского моста;</w:t>
      </w:r>
    </w:p>
    <w:p w:rsidR="006B71D8" w:rsidRPr="003447CB" w:rsidRDefault="006B71D8" w:rsidP="004F4E31">
      <w:pPr>
        <w:spacing w:line="0" w:lineRule="atLeast"/>
        <w:rPr>
          <w:szCs w:val="28"/>
        </w:rPr>
      </w:pPr>
      <w:r w:rsidRPr="003447CB">
        <w:rPr>
          <w:szCs w:val="28"/>
        </w:rPr>
        <w:t>с востока – береговой линией реки Оби.</w:t>
      </w:r>
    </w:p>
    <w:p w:rsidR="006B71D8" w:rsidRPr="003447CB" w:rsidRDefault="006B71D8" w:rsidP="004F4E31">
      <w:pPr>
        <w:widowControl w:val="0"/>
        <w:autoSpaceDE w:val="0"/>
        <w:autoSpaceDN w:val="0"/>
        <w:adjustRightInd w:val="0"/>
        <w:spacing w:line="0" w:lineRule="atLeast"/>
        <w:rPr>
          <w:szCs w:val="28"/>
        </w:rPr>
      </w:pPr>
      <w:r w:rsidRPr="003447CB">
        <w:rPr>
          <w:szCs w:val="28"/>
        </w:rPr>
        <w:t>Площадь участка</w:t>
      </w:r>
      <w:r w:rsidR="00A656ED">
        <w:rPr>
          <w:szCs w:val="28"/>
        </w:rPr>
        <w:t xml:space="preserve"> -</w:t>
      </w:r>
      <w:r w:rsidRPr="003447CB">
        <w:rPr>
          <w:szCs w:val="28"/>
        </w:rPr>
        <w:t xml:space="preserve"> 492,7 га.</w:t>
      </w: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Конфигурация проектируемой территории имеет вид неправильного чет</w:t>
      </w:r>
      <w:r w:rsidRPr="003447CB">
        <w:rPr>
          <w:szCs w:val="28"/>
        </w:rPr>
        <w:t>ы</w:t>
      </w:r>
      <w:r w:rsidRPr="003447CB">
        <w:rPr>
          <w:szCs w:val="28"/>
        </w:rPr>
        <w:t>рехугольника и разделена рекой Тулой на две части, северную и южную, отл</w:t>
      </w:r>
      <w:r w:rsidRPr="003447CB">
        <w:rPr>
          <w:szCs w:val="28"/>
        </w:rPr>
        <w:t>и</w:t>
      </w:r>
      <w:r w:rsidRPr="003447CB">
        <w:rPr>
          <w:szCs w:val="28"/>
        </w:rPr>
        <w:t>чающиеся друг от друга по характеру освоенности, существующему функци</w:t>
      </w:r>
      <w:r w:rsidRPr="003447CB">
        <w:rPr>
          <w:szCs w:val="28"/>
        </w:rPr>
        <w:t>о</w:t>
      </w:r>
      <w:r w:rsidRPr="003447CB">
        <w:rPr>
          <w:szCs w:val="28"/>
        </w:rPr>
        <w:t>нальному использованию и характеру застройки.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Северная часть рассматриваемой территории, ограниченная дамбой О</w:t>
      </w:r>
      <w:r w:rsidRPr="003447CB">
        <w:rPr>
          <w:szCs w:val="28"/>
        </w:rPr>
        <w:t>к</w:t>
      </w:r>
      <w:r w:rsidRPr="003447CB">
        <w:rPr>
          <w:szCs w:val="28"/>
        </w:rPr>
        <w:t xml:space="preserve">тябрьского моста и рекой Тулой, в настоящее время занята земельными участками и объектами производственного назначения, а также участками индивидуальных жилых домов, в перспективе подлежащих сносу в связи с реализацией положений </w:t>
      </w:r>
      <w:hyperlink r:id="rId19" w:history="1">
        <w:r w:rsidRPr="003447CB">
          <w:rPr>
            <w:szCs w:val="28"/>
          </w:rPr>
          <w:t>Генерального плана</w:t>
        </w:r>
      </w:hyperlink>
      <w:r w:rsidRPr="003447CB">
        <w:rPr>
          <w:szCs w:val="28"/>
        </w:rPr>
        <w:t xml:space="preserve"> города Новосибирска.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На территории проектируемого района располагаются производственные комплексы </w:t>
      </w:r>
      <w:r w:rsidR="00A656ED">
        <w:rPr>
          <w:szCs w:val="28"/>
        </w:rPr>
        <w:t>производст</w:t>
      </w:r>
      <w:r w:rsidR="00673985">
        <w:rPr>
          <w:szCs w:val="28"/>
        </w:rPr>
        <w:t>в</w:t>
      </w:r>
      <w:r w:rsidR="00A656ED">
        <w:rPr>
          <w:szCs w:val="28"/>
        </w:rPr>
        <w:t>енной фирмы</w:t>
      </w:r>
      <w:r w:rsidRPr="003447CB">
        <w:rPr>
          <w:szCs w:val="28"/>
        </w:rPr>
        <w:t xml:space="preserve"> </w:t>
      </w:r>
      <w:r w:rsidR="00BB556C">
        <w:rPr>
          <w:szCs w:val="28"/>
        </w:rPr>
        <w:t>«</w:t>
      </w:r>
      <w:r w:rsidRPr="003447CB">
        <w:rPr>
          <w:szCs w:val="28"/>
        </w:rPr>
        <w:t>Мастер-С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, лодочная станция </w:t>
      </w:r>
      <w:r w:rsidR="009A5FB5" w:rsidRPr="009A5FB5">
        <w:t>новосиби</w:t>
      </w:r>
      <w:r w:rsidR="009A5FB5" w:rsidRPr="009A5FB5">
        <w:t>р</w:t>
      </w:r>
      <w:r w:rsidR="009A5FB5" w:rsidRPr="009A5FB5">
        <w:t>ск</w:t>
      </w:r>
      <w:r w:rsidR="009A5FB5">
        <w:t>ой</w:t>
      </w:r>
      <w:r w:rsidR="009A5FB5" w:rsidRPr="009A5FB5">
        <w:t xml:space="preserve"> областн</w:t>
      </w:r>
      <w:r w:rsidR="009A5FB5">
        <w:t>ой</w:t>
      </w:r>
      <w:r w:rsidR="009A5FB5" w:rsidRPr="009A5FB5">
        <w:t xml:space="preserve"> общественн</w:t>
      </w:r>
      <w:r w:rsidR="009A5FB5">
        <w:t>ой</w:t>
      </w:r>
      <w:r w:rsidR="009A5FB5" w:rsidRPr="009A5FB5">
        <w:t xml:space="preserve"> организаци</w:t>
      </w:r>
      <w:r w:rsidR="009A5FB5">
        <w:t>и</w:t>
      </w:r>
      <w:r w:rsidR="009A5FB5" w:rsidRPr="009A5FB5">
        <w:t xml:space="preserve"> спортивно-лодочн</w:t>
      </w:r>
      <w:r w:rsidR="009A5FB5">
        <w:t>ого</w:t>
      </w:r>
      <w:r w:rsidR="009A5FB5" w:rsidRPr="009A5FB5">
        <w:t xml:space="preserve"> клуб</w:t>
      </w:r>
      <w:r w:rsidR="009A5FB5">
        <w:t xml:space="preserve">а </w:t>
      </w:r>
      <w:r w:rsidR="00BB556C">
        <w:rPr>
          <w:szCs w:val="28"/>
        </w:rPr>
        <w:t>«</w:t>
      </w:r>
      <w:r w:rsidRPr="003447CB">
        <w:rPr>
          <w:szCs w:val="28"/>
        </w:rPr>
        <w:t>Чайка</w:t>
      </w:r>
      <w:r w:rsidR="00BB556C">
        <w:rPr>
          <w:szCs w:val="28"/>
        </w:rPr>
        <w:t>»</w:t>
      </w:r>
      <w:r w:rsidRPr="003447CB">
        <w:rPr>
          <w:szCs w:val="28"/>
        </w:rPr>
        <w:t>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Южная часть территории, заключенная между рекой Тулой и створом Бу</w:t>
      </w:r>
      <w:r w:rsidRPr="003447CB">
        <w:rPr>
          <w:szCs w:val="28"/>
        </w:rPr>
        <w:t>г</w:t>
      </w:r>
      <w:r w:rsidRPr="003447CB">
        <w:rPr>
          <w:szCs w:val="28"/>
        </w:rPr>
        <w:t xml:space="preserve">ринского автомобильного моста через реку Обь с предмостовыми транспортными развязками, многофункциональна по своему использованию. Здесь располагаются парк культуры и отдыха </w:t>
      </w:r>
      <w:r w:rsidR="00BB556C">
        <w:rPr>
          <w:szCs w:val="28"/>
        </w:rPr>
        <w:t>«</w:t>
      </w:r>
      <w:r w:rsidRPr="003447CB">
        <w:rPr>
          <w:szCs w:val="28"/>
        </w:rPr>
        <w:t>Бугринская роща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и объекты обслуживания общегоро</w:t>
      </w:r>
      <w:r w:rsidRPr="003447CB">
        <w:rPr>
          <w:szCs w:val="28"/>
        </w:rPr>
        <w:t>д</w:t>
      </w:r>
      <w:r w:rsidRPr="003447CB">
        <w:rPr>
          <w:szCs w:val="28"/>
        </w:rPr>
        <w:t>ского значения (лыжная база, пляж), участки индивидуальных жилых домов, пл</w:t>
      </w:r>
      <w:r w:rsidRPr="003447CB">
        <w:rPr>
          <w:szCs w:val="28"/>
        </w:rPr>
        <w:t>а</w:t>
      </w:r>
      <w:r w:rsidRPr="003447CB">
        <w:rPr>
          <w:szCs w:val="28"/>
        </w:rPr>
        <w:t>нируемых к сносу.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соответствии с существующим использованием территории города Нов</w:t>
      </w:r>
      <w:r w:rsidRPr="003447CB">
        <w:rPr>
          <w:szCs w:val="28"/>
        </w:rPr>
        <w:t>о</w:t>
      </w:r>
      <w:r w:rsidRPr="003447CB">
        <w:rPr>
          <w:szCs w:val="28"/>
        </w:rPr>
        <w:t>сибирска в 2014 году проектируемая территория включает в себя следующие функциональные зоны: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зоны рекреационного назначения: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природную (Р-1);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озеленения (Р-2);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спортивного назначения (Р-4);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общественно-деловые зоны: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делового, общественного и коммерческого назначения (ОД-1);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среднего профессионального и высшего образования, научно-исследовательских организаций (ОД-2);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специализированной общественной застройки (ОД-4);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жилые зоны: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жилыми домами смешанной этажности (Ж-1);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малоэтажными жилыми домами (Ж-2);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индивидуальными жилыми домами (Ж-6);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производственные зоны: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коммунальных и складских объектов (П-2);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зоны инженерной и транспортной инфраструктур: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сооружений и коммуникаций автомобильного, речного, воздушного транспорта и метрополитена (ИТ-2);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зону улично-дорожной сети (ИТ-3); 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инженерной инфраструктуры (ИТ-4);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зоны сельскохозяйственного использования: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зону ведения садоводства и огородничества (СХ-1).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Определенные Правилами землепользования и застройки города Новос</w:t>
      </w:r>
      <w:r w:rsidRPr="003447CB">
        <w:rPr>
          <w:szCs w:val="28"/>
        </w:rPr>
        <w:t>и</w:t>
      </w:r>
      <w:r w:rsidRPr="003447CB">
        <w:rPr>
          <w:szCs w:val="28"/>
        </w:rPr>
        <w:t>бирска функциональные зоны представлены следующими объектами и землео</w:t>
      </w:r>
      <w:r w:rsidRPr="003447CB">
        <w:rPr>
          <w:szCs w:val="28"/>
        </w:rPr>
        <w:t>т</w:t>
      </w:r>
      <w:r w:rsidRPr="003447CB">
        <w:rPr>
          <w:szCs w:val="28"/>
        </w:rPr>
        <w:t>водами: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зона (Р-1) </w:t>
      </w:r>
      <w:r w:rsidR="009A5FB5">
        <w:rPr>
          <w:szCs w:val="28"/>
        </w:rPr>
        <w:t xml:space="preserve">- </w:t>
      </w:r>
      <w:r w:rsidRPr="003447CB">
        <w:rPr>
          <w:szCs w:val="28"/>
        </w:rPr>
        <w:t>существующим природным ландшафтом в южной части терр</w:t>
      </w:r>
      <w:r w:rsidRPr="003447CB">
        <w:rPr>
          <w:szCs w:val="28"/>
        </w:rPr>
        <w:t>и</w:t>
      </w:r>
      <w:r w:rsidRPr="003447CB">
        <w:rPr>
          <w:szCs w:val="28"/>
        </w:rPr>
        <w:t>тории планировочного района</w:t>
      </w:r>
      <w:r w:rsidR="00673985">
        <w:rPr>
          <w:szCs w:val="28"/>
        </w:rPr>
        <w:t>,</w:t>
      </w:r>
      <w:r w:rsidRPr="003447CB">
        <w:rPr>
          <w:szCs w:val="28"/>
        </w:rPr>
        <w:t xml:space="preserve"> парком культуры и отдыха </w:t>
      </w:r>
      <w:r w:rsidR="00BB556C">
        <w:rPr>
          <w:szCs w:val="28"/>
        </w:rPr>
        <w:t>«</w:t>
      </w:r>
      <w:r w:rsidRPr="003447CB">
        <w:rPr>
          <w:szCs w:val="28"/>
        </w:rPr>
        <w:t>Бугринская роща</w:t>
      </w:r>
      <w:r w:rsidR="00BB556C">
        <w:rPr>
          <w:szCs w:val="28"/>
        </w:rPr>
        <w:t>»</w:t>
      </w:r>
      <w:r w:rsidRPr="003447CB">
        <w:rPr>
          <w:szCs w:val="28"/>
        </w:rPr>
        <w:t>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(Р-2) – лодочной станцией;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(Р-4) - объектами спортивного назначения и лыжной базой;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зона (ОД-1) - жилыми домами с административными помещениями; 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(ОД-2) - участк</w:t>
      </w:r>
      <w:r w:rsidR="009A5FB5">
        <w:rPr>
          <w:szCs w:val="28"/>
        </w:rPr>
        <w:t>ами</w:t>
      </w:r>
      <w:r w:rsidRPr="003447CB">
        <w:rPr>
          <w:szCs w:val="28"/>
        </w:rPr>
        <w:t xml:space="preserve"> научно-исследовательской деятельности;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(ОД-4) – участк</w:t>
      </w:r>
      <w:r w:rsidR="009A5FB5">
        <w:rPr>
          <w:szCs w:val="28"/>
        </w:rPr>
        <w:t>ом</w:t>
      </w:r>
      <w:r w:rsidRPr="003447CB">
        <w:rPr>
          <w:szCs w:val="28"/>
        </w:rPr>
        <w:t xml:space="preserve"> для строительства многофункциональных комп</w:t>
      </w:r>
      <w:r w:rsidR="009A5FB5">
        <w:rPr>
          <w:szCs w:val="28"/>
        </w:rPr>
        <w:t>-</w:t>
      </w:r>
      <w:r w:rsidRPr="003447CB">
        <w:rPr>
          <w:szCs w:val="28"/>
        </w:rPr>
        <w:t>лексов, объединяющи</w:t>
      </w:r>
      <w:r w:rsidR="009A5FB5">
        <w:rPr>
          <w:szCs w:val="28"/>
        </w:rPr>
        <w:t>х</w:t>
      </w:r>
      <w:r w:rsidRPr="003447CB">
        <w:rPr>
          <w:szCs w:val="28"/>
        </w:rPr>
        <w:t xml:space="preserve"> виды разрешенного использования;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зона (Ж-1) - средне- и многоэтажными жилыми домами;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(Ж-2) - застройк</w:t>
      </w:r>
      <w:r w:rsidR="00673985">
        <w:rPr>
          <w:szCs w:val="28"/>
        </w:rPr>
        <w:t>ой</w:t>
      </w:r>
      <w:r w:rsidRPr="003447CB">
        <w:rPr>
          <w:szCs w:val="28"/>
        </w:rPr>
        <w:t xml:space="preserve"> малоэтажными жилыми домами;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зона (Ж-6) - застройк</w:t>
      </w:r>
      <w:r w:rsidR="00673985">
        <w:rPr>
          <w:szCs w:val="28"/>
        </w:rPr>
        <w:t>ой</w:t>
      </w:r>
      <w:r w:rsidRPr="003447CB">
        <w:rPr>
          <w:szCs w:val="28"/>
        </w:rPr>
        <w:t xml:space="preserve"> индивидуальными малоэтажными жилыми домами;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(П-1) - промышленными площадками, автозаправочной станцией стационарного типа;</w:t>
      </w:r>
    </w:p>
    <w:p w:rsidR="006B71D8" w:rsidRPr="003447CB" w:rsidRDefault="009A5FB5" w:rsidP="00BB556C">
      <w:pPr>
        <w:suppressAutoHyphens/>
        <w:spacing w:line="240" w:lineRule="atLeast"/>
        <w:rPr>
          <w:szCs w:val="28"/>
        </w:rPr>
      </w:pPr>
      <w:r>
        <w:rPr>
          <w:szCs w:val="28"/>
        </w:rPr>
        <w:t>зона (П-2) – участ</w:t>
      </w:r>
      <w:r w:rsidR="006B71D8" w:rsidRPr="003447CB">
        <w:rPr>
          <w:szCs w:val="28"/>
        </w:rPr>
        <w:t>к</w:t>
      </w:r>
      <w:r>
        <w:rPr>
          <w:szCs w:val="28"/>
        </w:rPr>
        <w:t>ом,</w:t>
      </w:r>
      <w:r w:rsidR="006B71D8" w:rsidRPr="003447CB">
        <w:rPr>
          <w:szCs w:val="28"/>
        </w:rPr>
        <w:t xml:space="preserve"> занимаемы</w:t>
      </w:r>
      <w:r>
        <w:rPr>
          <w:szCs w:val="28"/>
        </w:rPr>
        <w:t>м</w:t>
      </w:r>
      <w:r w:rsidR="006B71D8" w:rsidRPr="003447CB">
        <w:rPr>
          <w:szCs w:val="28"/>
        </w:rPr>
        <w:t xml:space="preserve"> складами; 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(ИТ-2) - вертолетн</w:t>
      </w:r>
      <w:r w:rsidR="009A5FB5">
        <w:rPr>
          <w:szCs w:val="28"/>
        </w:rPr>
        <w:t>ой</w:t>
      </w:r>
      <w:r w:rsidRPr="003447CB">
        <w:rPr>
          <w:szCs w:val="28"/>
        </w:rPr>
        <w:t xml:space="preserve"> площадк</w:t>
      </w:r>
      <w:r w:rsidR="009A5FB5">
        <w:rPr>
          <w:szCs w:val="28"/>
        </w:rPr>
        <w:t>ой</w:t>
      </w:r>
      <w:r w:rsidRPr="003447CB">
        <w:rPr>
          <w:szCs w:val="28"/>
        </w:rPr>
        <w:t xml:space="preserve"> с объектами обслуживания </w:t>
      </w:r>
      <w:r w:rsidR="00BB556C">
        <w:rPr>
          <w:szCs w:val="28"/>
        </w:rPr>
        <w:t>«</w:t>
      </w:r>
      <w:r w:rsidRPr="003447CB">
        <w:rPr>
          <w:szCs w:val="28"/>
        </w:rPr>
        <w:t>Сервис-Авиа</w:t>
      </w:r>
      <w:r w:rsidR="00BB556C">
        <w:rPr>
          <w:szCs w:val="28"/>
        </w:rPr>
        <w:t>»</w:t>
      </w:r>
      <w:r w:rsidRPr="003447CB">
        <w:rPr>
          <w:szCs w:val="28"/>
        </w:rPr>
        <w:t>, базовой площадкой ТО-33 для обеспечения строительства второй очереди метрополитена и реконструкции Октябрьского моста;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зона (ИТ-3) </w:t>
      </w:r>
      <w:r w:rsidR="009A5FB5">
        <w:rPr>
          <w:szCs w:val="28"/>
        </w:rPr>
        <w:t>–</w:t>
      </w:r>
      <w:r w:rsidRPr="003447CB">
        <w:rPr>
          <w:szCs w:val="28"/>
        </w:rPr>
        <w:t xml:space="preserve"> </w:t>
      </w:r>
      <w:r w:rsidR="009A5FB5">
        <w:rPr>
          <w:szCs w:val="28"/>
        </w:rPr>
        <w:t xml:space="preserve">объектами </w:t>
      </w:r>
      <w:r w:rsidRPr="003447CB">
        <w:rPr>
          <w:szCs w:val="28"/>
        </w:rPr>
        <w:t>улично-дорожной сети;</w:t>
      </w:r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 xml:space="preserve">зона (ИТ-4) - </w:t>
      </w:r>
      <w:r w:rsidR="009A5FB5">
        <w:rPr>
          <w:szCs w:val="28"/>
        </w:rPr>
        <w:t>объектами</w:t>
      </w:r>
      <w:r w:rsidR="009A5FB5" w:rsidRPr="003447CB">
        <w:rPr>
          <w:szCs w:val="28"/>
        </w:rPr>
        <w:t xml:space="preserve"> </w:t>
      </w:r>
      <w:r w:rsidRPr="003447CB">
        <w:rPr>
          <w:szCs w:val="28"/>
        </w:rPr>
        <w:t xml:space="preserve">тяговой понизительной подстанции </w:t>
      </w:r>
      <w:r w:rsidR="00BB556C">
        <w:rPr>
          <w:szCs w:val="28"/>
        </w:rPr>
        <w:t>«</w:t>
      </w:r>
      <w:r w:rsidRPr="003447CB">
        <w:rPr>
          <w:szCs w:val="28"/>
        </w:rPr>
        <w:t>Спортивная</w:t>
      </w:r>
      <w:r w:rsidR="00BB556C">
        <w:rPr>
          <w:szCs w:val="28"/>
        </w:rPr>
        <w:t>»</w:t>
      </w:r>
      <w:r w:rsidRPr="003447CB">
        <w:rPr>
          <w:szCs w:val="28"/>
        </w:rPr>
        <w:t>, энергоблок</w:t>
      </w:r>
      <w:r w:rsidR="009A5FB5">
        <w:rPr>
          <w:szCs w:val="28"/>
        </w:rPr>
        <w:t>ом</w:t>
      </w:r>
      <w:r w:rsidRPr="003447CB">
        <w:rPr>
          <w:szCs w:val="28"/>
        </w:rPr>
        <w:t>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зона (СХ-1) - садово-дачными обществами.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Площадь существующего жилищного фонда составляет 415,6 тыс. кв. м (в том числе 369,6 тыс. кв. м - частный жилой сектор), население - 1198 человек.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К основным проблемам градостроительного освоения территории относятся наличие территории в зоне 1</w:t>
      </w:r>
      <w:r w:rsidR="009A5FB5">
        <w:rPr>
          <w:szCs w:val="28"/>
        </w:rPr>
        <w:t xml:space="preserve"> </w:t>
      </w:r>
      <w:r w:rsidRPr="003447CB">
        <w:rPr>
          <w:szCs w:val="28"/>
        </w:rPr>
        <w:t>%</w:t>
      </w:r>
      <w:r w:rsidR="00673985">
        <w:rPr>
          <w:szCs w:val="28"/>
        </w:rPr>
        <w:t>-ного</w:t>
      </w:r>
      <w:r w:rsidRPr="003447CB">
        <w:rPr>
          <w:szCs w:val="28"/>
        </w:rPr>
        <w:t xml:space="preserve"> паводка реки Оби и застройка частным се</w:t>
      </w:r>
      <w:r w:rsidRPr="003447CB">
        <w:rPr>
          <w:szCs w:val="28"/>
        </w:rPr>
        <w:t>к</w:t>
      </w:r>
      <w:r w:rsidRPr="003447CB">
        <w:rPr>
          <w:szCs w:val="28"/>
        </w:rPr>
        <w:t>тором. В настоящий момент это препятствует ведению здесь активного стро</w:t>
      </w:r>
      <w:r w:rsidRPr="003447CB">
        <w:rPr>
          <w:szCs w:val="28"/>
        </w:rPr>
        <w:t>и</w:t>
      </w:r>
      <w:r w:rsidRPr="003447CB">
        <w:rPr>
          <w:szCs w:val="28"/>
        </w:rPr>
        <w:t>тельства.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Существующий баланс использования территории представлен в таблице 1.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3447CB">
        <w:rPr>
          <w:szCs w:val="28"/>
        </w:rPr>
        <w:t>Таблица 1</w:t>
      </w:r>
    </w:p>
    <w:p w:rsidR="009A5FB5" w:rsidRPr="003447CB" w:rsidRDefault="009A5FB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3447CB">
        <w:rPr>
          <w:szCs w:val="28"/>
        </w:rPr>
        <w:t>Существующий баланс использования территории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095"/>
        <w:gridCol w:w="1276"/>
        <w:gridCol w:w="1701"/>
      </w:tblGrid>
      <w:tr w:rsidR="009A5FB5" w:rsidRPr="003447CB" w:rsidTr="009A5FB5">
        <w:trPr>
          <w:tblHeader/>
        </w:trPr>
        <w:tc>
          <w:tcPr>
            <w:tcW w:w="851" w:type="dxa"/>
            <w:shd w:val="clear" w:color="auto" w:fill="auto"/>
          </w:tcPr>
          <w:p w:rsidR="009A5FB5" w:rsidRPr="003447CB" w:rsidRDefault="009A5FB5" w:rsidP="009A5FB5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  <w:p w:rsidR="009A5FB5" w:rsidRPr="003447CB" w:rsidRDefault="009A5FB5" w:rsidP="009A5FB5">
            <w:pPr>
              <w:pStyle w:val="afd"/>
              <w:snapToGrid w:val="0"/>
              <w:spacing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6095" w:type="dxa"/>
            <w:shd w:val="clear" w:color="auto" w:fill="auto"/>
          </w:tcPr>
          <w:p w:rsidR="009A5FB5" w:rsidRPr="003447CB" w:rsidRDefault="009A5FB5" w:rsidP="009A5FB5">
            <w:pPr>
              <w:pStyle w:val="afd"/>
              <w:snapToGrid w:val="0"/>
              <w:spacing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территории</w:t>
            </w:r>
          </w:p>
        </w:tc>
        <w:tc>
          <w:tcPr>
            <w:tcW w:w="1276" w:type="dxa"/>
            <w:shd w:val="clear" w:color="auto" w:fill="auto"/>
          </w:tcPr>
          <w:p w:rsidR="009A5FB5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Площадь террит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рии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9A5FB5" w:rsidRPr="003447CB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9A5FB5" w:rsidRPr="003447CB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роцент </w:t>
            </w:r>
          </w:p>
          <w:p w:rsidR="009A5FB5" w:rsidRPr="003447CB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9A5FB5" w:rsidRPr="003447CB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9A5FB5" w:rsidRPr="003447CB" w:rsidRDefault="009A5FB5" w:rsidP="00BB556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4279F7" w:rsidRPr="004279F7" w:rsidRDefault="004279F7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095"/>
        <w:gridCol w:w="1276"/>
        <w:gridCol w:w="1701"/>
      </w:tblGrid>
      <w:tr w:rsidR="006B71D8" w:rsidRPr="003447CB" w:rsidTr="004279F7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Рекреационные зоны, в том числе: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208,99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42,42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148,58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30,16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2,37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58,04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11,78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23,07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4,68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095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объектами делового, обществе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ного и коммерческого назначения (ОД-1)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20,56</w:t>
            </w:r>
          </w:p>
        </w:tc>
        <w:tc>
          <w:tcPr>
            <w:tcW w:w="1701" w:type="dxa"/>
            <w:shd w:val="clear" w:color="auto" w:fill="auto"/>
            <w:noWrap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4,17</w:t>
            </w:r>
          </w:p>
        </w:tc>
      </w:tr>
      <w:tr w:rsidR="006B71D8" w:rsidRPr="003447CB" w:rsidTr="004279F7">
        <w:trPr>
          <w:cantSplit/>
        </w:trPr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объектами среднего професси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нального и высшего профессионального образ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вания, научно-исследовательских учреждений (ОД-2)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0,46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специализированной общественной з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стройки (ОД-4)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41,56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8,44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домами смешанной этажности (Ж-1)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2,78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0,56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1,82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мами (Ж-6)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36,96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7.50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4,47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9,34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различными нормативами воздействия на окр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у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жающую среду (П-1)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1,39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0,28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 xml:space="preserve">Зона застройки коммунальными и складскими </w:t>
            </w:r>
            <w:r w:rsidRPr="003447CB">
              <w:rPr>
                <w:rFonts w:ascii="Times New Roman" w:hAnsi="Times New Roman"/>
                <w:sz w:val="28"/>
                <w:szCs w:val="28"/>
              </w:rPr>
              <w:lastRenderedPageBreak/>
              <w:t>объектами (П-2)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lastRenderedPageBreak/>
              <w:t>3,08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BB556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0,63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к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56,40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11,45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сооружений и коммуникаций автомобил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ь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ного, речного, воздушного транспорта, метроп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литена (ИТ-2)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4,68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44,73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9,08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9A5FB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 xml:space="preserve">Зона объектов инженерной инфраструктуры </w:t>
            </w:r>
            <w:r w:rsidR="009A5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(ИТ-4)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6,99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1,42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5,07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</w:tr>
      <w:tr w:rsidR="006B71D8" w:rsidRPr="003447CB" w:rsidTr="004279F7">
        <w:tc>
          <w:tcPr>
            <w:tcW w:w="85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ведения садоводства и огородничества  (СХ-1)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5,07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</w:tr>
      <w:tr w:rsidR="006B71D8" w:rsidRPr="003447CB" w:rsidTr="004279F7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157,61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31,99</w:t>
            </w:r>
          </w:p>
        </w:tc>
      </w:tr>
      <w:tr w:rsidR="006B71D8" w:rsidRPr="003447CB" w:rsidTr="004279F7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left w:val="nil"/>
            </w:tcBorders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492,7</w:t>
            </w:r>
          </w:p>
        </w:tc>
        <w:tc>
          <w:tcPr>
            <w:tcW w:w="1701" w:type="dxa"/>
            <w:shd w:val="clear" w:color="auto" w:fill="auto"/>
          </w:tcPr>
          <w:p w:rsidR="006B71D8" w:rsidRPr="003447CB" w:rsidRDefault="006B71D8" w:rsidP="004F4E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4F4E31" w:rsidRDefault="004F4E31" w:rsidP="004F4E31">
      <w:pPr>
        <w:rPr>
          <w:szCs w:val="28"/>
        </w:rPr>
      </w:pPr>
    </w:p>
    <w:p w:rsidR="006B71D8" w:rsidRPr="003447CB" w:rsidRDefault="006B71D8" w:rsidP="004F4E31">
      <w:pPr>
        <w:rPr>
          <w:szCs w:val="28"/>
        </w:rPr>
      </w:pPr>
      <w:r w:rsidRPr="003447CB">
        <w:rPr>
          <w:szCs w:val="28"/>
        </w:rPr>
        <w:t>Расчет выполнен с учетом фактического использования территории.</w:t>
      </w: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</w:p>
    <w:p w:rsidR="006B71D8" w:rsidRPr="003447CB" w:rsidRDefault="006B71D8" w:rsidP="004279F7">
      <w:pPr>
        <w:autoSpaceDE w:val="0"/>
        <w:autoSpaceDN w:val="0"/>
        <w:adjustRightInd w:val="0"/>
        <w:ind w:firstLine="0"/>
        <w:jc w:val="center"/>
        <w:outlineLvl w:val="0"/>
        <w:rPr>
          <w:b/>
          <w:bCs/>
          <w:szCs w:val="28"/>
        </w:rPr>
      </w:pPr>
      <w:bookmarkStart w:id="2" w:name="Par156"/>
      <w:bookmarkEnd w:id="2"/>
      <w:r w:rsidRPr="003447CB">
        <w:rPr>
          <w:b/>
          <w:bCs/>
          <w:szCs w:val="28"/>
        </w:rPr>
        <w:t>2. Основные направления градостроительного развития территории</w:t>
      </w:r>
    </w:p>
    <w:p w:rsidR="006B71D8" w:rsidRPr="003447CB" w:rsidRDefault="006B71D8" w:rsidP="004279F7">
      <w:pPr>
        <w:ind w:firstLine="0"/>
        <w:jc w:val="center"/>
        <w:rPr>
          <w:szCs w:val="28"/>
        </w:rPr>
      </w:pPr>
    </w:p>
    <w:p w:rsidR="006B71D8" w:rsidRPr="003447CB" w:rsidRDefault="006B71D8" w:rsidP="004279F7">
      <w:pPr>
        <w:autoSpaceDE w:val="0"/>
        <w:autoSpaceDN w:val="0"/>
        <w:adjustRightInd w:val="0"/>
        <w:ind w:firstLine="0"/>
        <w:jc w:val="center"/>
        <w:outlineLvl w:val="0"/>
        <w:rPr>
          <w:b/>
          <w:bCs/>
          <w:szCs w:val="28"/>
        </w:rPr>
      </w:pPr>
      <w:bookmarkStart w:id="3" w:name="_Toc369859712"/>
      <w:r w:rsidRPr="003447CB">
        <w:rPr>
          <w:b/>
          <w:bCs/>
          <w:szCs w:val="28"/>
        </w:rPr>
        <w:t>2.1. Основные положения</w:t>
      </w:r>
      <w:bookmarkEnd w:id="3"/>
    </w:p>
    <w:p w:rsidR="006B71D8" w:rsidRPr="003447CB" w:rsidRDefault="006B71D8" w:rsidP="004F4E31">
      <w:pPr>
        <w:rPr>
          <w:szCs w:val="28"/>
        </w:rPr>
      </w:pP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Основные положения архитектурно-планировочной концепции проекта сформулированы исходя из приоритетов градостроительного развития рассматр</w:t>
      </w:r>
      <w:r w:rsidRPr="003447CB">
        <w:rPr>
          <w:szCs w:val="28"/>
        </w:rPr>
        <w:t>и</w:t>
      </w:r>
      <w:r w:rsidRPr="003447CB">
        <w:rPr>
          <w:szCs w:val="28"/>
        </w:rPr>
        <w:t>ваемой территории: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создание единой и целостной транспортно-пешеходной системы, включа</w:t>
      </w:r>
      <w:r w:rsidRPr="003447CB">
        <w:rPr>
          <w:szCs w:val="28"/>
        </w:rPr>
        <w:t>ю</w:t>
      </w:r>
      <w:r w:rsidRPr="003447CB">
        <w:rPr>
          <w:szCs w:val="28"/>
        </w:rPr>
        <w:t>щей в себя улично-дорожную сеть (существующую и перспективную), главные пешеходные связи (бульвары, аллеи, эспланады) с устройством безопасных и комфортных надземных и подземных переходов через скоростные магистрали и улицы районного значения. Данная транспортно-пешеходная система объединяет планировочную структуру проектируемой и прилегающей к ней территории, а также обеспечивает доступность рекреационно-оздоровительных и физкультурно-спортивных зон набережной реки Оби (включая острова) с территориями прож</w:t>
      </w:r>
      <w:r w:rsidRPr="003447CB">
        <w:rPr>
          <w:szCs w:val="28"/>
        </w:rPr>
        <w:t>и</w:t>
      </w:r>
      <w:r w:rsidRPr="003447CB">
        <w:rPr>
          <w:szCs w:val="28"/>
        </w:rPr>
        <w:t>вания населения;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реконструкция существующей застройки, оказывающей негативное возде</w:t>
      </w:r>
      <w:r w:rsidRPr="003447CB">
        <w:rPr>
          <w:szCs w:val="28"/>
        </w:rPr>
        <w:t>й</w:t>
      </w:r>
      <w:r w:rsidRPr="003447CB">
        <w:rPr>
          <w:szCs w:val="28"/>
        </w:rPr>
        <w:t>ствие на экологическую обстановку и условия функционирования прибрежной зоны в качестве рекреации;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объемно-планировочная организация жилых, общественно-деловых, ре</w:t>
      </w:r>
      <w:r w:rsidRPr="003447CB">
        <w:rPr>
          <w:szCs w:val="28"/>
        </w:rPr>
        <w:t>к</w:t>
      </w:r>
      <w:r w:rsidRPr="003447CB">
        <w:rPr>
          <w:szCs w:val="28"/>
        </w:rPr>
        <w:t>реационных и спортивных зон с учетом современных градостроительных норм</w:t>
      </w:r>
      <w:r w:rsidRPr="003447CB">
        <w:rPr>
          <w:szCs w:val="28"/>
        </w:rPr>
        <w:t>а</w:t>
      </w:r>
      <w:r w:rsidRPr="003447CB">
        <w:rPr>
          <w:szCs w:val="28"/>
        </w:rPr>
        <w:t xml:space="preserve">тивов, формирования архитектурно-выразительной панорамной застройки </w:t>
      </w:r>
      <w:r w:rsidR="00BB556C">
        <w:rPr>
          <w:szCs w:val="28"/>
        </w:rPr>
        <w:t>«</w:t>
      </w:r>
      <w:r w:rsidRPr="003447CB">
        <w:rPr>
          <w:szCs w:val="28"/>
        </w:rPr>
        <w:t>ре</w:t>
      </w:r>
      <w:r w:rsidRPr="003447CB">
        <w:rPr>
          <w:szCs w:val="28"/>
        </w:rPr>
        <w:t>ч</w:t>
      </w:r>
      <w:r w:rsidRPr="003447CB">
        <w:rPr>
          <w:szCs w:val="28"/>
        </w:rPr>
        <w:t>ного фасада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города;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планирование размещения многоярусных автостоянок в зонах нового строительства и реконструкции.</w:t>
      </w: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center"/>
        <w:outlineLvl w:val="2"/>
        <w:rPr>
          <w:b/>
          <w:szCs w:val="28"/>
        </w:rPr>
      </w:pPr>
    </w:p>
    <w:p w:rsidR="006B71D8" w:rsidRPr="003447CB" w:rsidRDefault="006B71D8" w:rsidP="004279F7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lastRenderedPageBreak/>
        <w:t xml:space="preserve">2.2. Определение многофункциональных зон и планируемого </w:t>
      </w:r>
    </w:p>
    <w:p w:rsidR="006B71D8" w:rsidRPr="003447CB" w:rsidRDefault="006B71D8" w:rsidP="004279F7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значения их в городской застройке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зонах жилой застройки в пешеходной доступности от жилья в соответс</w:t>
      </w:r>
      <w:r w:rsidRPr="003447CB">
        <w:rPr>
          <w:szCs w:val="28"/>
        </w:rPr>
        <w:t>т</w:t>
      </w:r>
      <w:r w:rsidRPr="003447CB">
        <w:rPr>
          <w:szCs w:val="28"/>
        </w:rPr>
        <w:t>вии с нормативными требованиями размещаются объекты социального и кул</w:t>
      </w:r>
      <w:r w:rsidRPr="003447CB">
        <w:rPr>
          <w:szCs w:val="28"/>
        </w:rPr>
        <w:t>ь</w:t>
      </w:r>
      <w:r w:rsidRPr="003447CB">
        <w:rPr>
          <w:szCs w:val="28"/>
        </w:rPr>
        <w:t>турно-бытового обслуживания населения: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детские сады;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общеобразовательные школы;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здания общей врачебной практики;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аптеки;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магазины розничной торговли;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объекты общественного питания;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объекты бытового обслуживания населения.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Общественно-деловая зона в проекте планировки решена в увязке с реко</w:t>
      </w:r>
      <w:r w:rsidRPr="003447CB">
        <w:rPr>
          <w:szCs w:val="28"/>
        </w:rPr>
        <w:t>н</w:t>
      </w:r>
      <w:r w:rsidRPr="003447CB">
        <w:rPr>
          <w:szCs w:val="28"/>
        </w:rPr>
        <w:t>струкцией улично-дорожной сети, к основным элементам которой она территор</w:t>
      </w:r>
      <w:r w:rsidRPr="003447CB">
        <w:rPr>
          <w:szCs w:val="28"/>
        </w:rPr>
        <w:t>и</w:t>
      </w:r>
      <w:r w:rsidRPr="003447CB">
        <w:rPr>
          <w:szCs w:val="28"/>
        </w:rPr>
        <w:t>ально приурочена. Застройка общественно-деловой зоны предполагается развит</w:t>
      </w:r>
      <w:r w:rsidRPr="003447CB">
        <w:rPr>
          <w:szCs w:val="28"/>
        </w:rPr>
        <w:t>и</w:t>
      </w:r>
      <w:r w:rsidRPr="003447CB">
        <w:rPr>
          <w:szCs w:val="28"/>
        </w:rPr>
        <w:t>ем застройки линейного центра по основным формируемым транспортным н</w:t>
      </w:r>
      <w:r w:rsidRPr="003447CB">
        <w:rPr>
          <w:szCs w:val="28"/>
        </w:rPr>
        <w:t>а</w:t>
      </w:r>
      <w:r w:rsidRPr="003447CB">
        <w:rPr>
          <w:szCs w:val="28"/>
        </w:rPr>
        <w:t>правлениям с постепенным угасанием интенсивности освоения территории по м</w:t>
      </w:r>
      <w:r w:rsidRPr="003447CB">
        <w:rPr>
          <w:szCs w:val="28"/>
        </w:rPr>
        <w:t>е</w:t>
      </w:r>
      <w:r w:rsidRPr="003447CB">
        <w:rPr>
          <w:szCs w:val="28"/>
        </w:rPr>
        <w:t>ре удаления от сложившегося линейного центра К</w:t>
      </w:r>
      <w:r w:rsidR="009A5FB5">
        <w:rPr>
          <w:szCs w:val="28"/>
        </w:rPr>
        <w:t>ировск</w:t>
      </w:r>
      <w:r w:rsidRPr="003447CB">
        <w:rPr>
          <w:szCs w:val="28"/>
        </w:rPr>
        <w:t>ого района. Узловые точки новой магистральной сети предполагается фиксировать крупными объект</w:t>
      </w:r>
      <w:r w:rsidRPr="003447CB">
        <w:rPr>
          <w:szCs w:val="28"/>
        </w:rPr>
        <w:t>а</w:t>
      </w:r>
      <w:r w:rsidRPr="003447CB">
        <w:rPr>
          <w:szCs w:val="28"/>
        </w:rPr>
        <w:t>ми общественного назначения (функциональными и пространственными дом</w:t>
      </w:r>
      <w:r w:rsidRPr="003447CB">
        <w:rPr>
          <w:szCs w:val="28"/>
        </w:rPr>
        <w:t>и</w:t>
      </w:r>
      <w:r w:rsidRPr="003447CB">
        <w:rPr>
          <w:szCs w:val="28"/>
        </w:rPr>
        <w:t>нантами).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Рекреационная зона в проекте планировки решена системой из сложивши</w:t>
      </w:r>
      <w:r w:rsidRPr="003447CB">
        <w:rPr>
          <w:szCs w:val="28"/>
        </w:rPr>
        <w:t>х</w:t>
      </w:r>
      <w:r w:rsidRPr="003447CB">
        <w:rPr>
          <w:szCs w:val="28"/>
        </w:rPr>
        <w:t>ся (сохраняемых и реконструируемых) искусственных и природных элементов, связанных между собой предлагаемыми к организации новыми искусственными линейными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</w:t>
      </w:r>
      <w:r w:rsidRPr="003447CB">
        <w:rPr>
          <w:szCs w:val="28"/>
        </w:rPr>
        <w:t>ы</w:t>
      </w:r>
      <w:r w:rsidRPr="003447CB">
        <w:rPr>
          <w:szCs w:val="28"/>
        </w:rPr>
        <w:t xml:space="preserve">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Зона объектов здравоохранения территориально приурочена к системе п</w:t>
      </w:r>
      <w:r w:rsidRPr="003447CB">
        <w:rPr>
          <w:szCs w:val="28"/>
        </w:rPr>
        <w:t>е</w:t>
      </w:r>
      <w:r w:rsidRPr="003447CB">
        <w:rPr>
          <w:szCs w:val="28"/>
        </w:rPr>
        <w:t>шеходных аллей и скверов.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Зона спортивных объектов связана системой пешеходных аллей и скверов с территорией городских лесов, зоной объектов здравоохранения, остановками о</w:t>
      </w:r>
      <w:r w:rsidRPr="003447CB">
        <w:rPr>
          <w:szCs w:val="28"/>
        </w:rPr>
        <w:t>б</w:t>
      </w:r>
      <w:r w:rsidRPr="003447CB">
        <w:rPr>
          <w:szCs w:val="28"/>
        </w:rPr>
        <w:t>щественного транспорта и особо значимыми объектами общественно-деловой з</w:t>
      </w:r>
      <w:r w:rsidRPr="003447CB">
        <w:rPr>
          <w:szCs w:val="28"/>
        </w:rPr>
        <w:t>о</w:t>
      </w:r>
      <w:r w:rsidRPr="003447CB">
        <w:rPr>
          <w:szCs w:val="28"/>
        </w:rPr>
        <w:t>ны.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При реализации решений, заложенных в проекте планировки, будут дости</w:t>
      </w:r>
      <w:r w:rsidRPr="003447CB">
        <w:rPr>
          <w:szCs w:val="28"/>
        </w:rPr>
        <w:t>г</w:t>
      </w:r>
      <w:r w:rsidRPr="003447CB">
        <w:rPr>
          <w:szCs w:val="28"/>
        </w:rPr>
        <w:t>нуты следующие результаты: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увеличение плотности улично-дорожной сети с 1,7 до 5,4 км/кв. км, в том числе магистральной сети - с 0,15 до 4,7 км/кв. км; 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увеличение численности и плотности населения до 11150 человек,             22,6 чел./га, что соответствует 267,6 тыс. кв. м жилой площади;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bookmarkStart w:id="4" w:name="_Toc369859713"/>
      <w:r w:rsidRPr="003447CB">
        <w:rPr>
          <w:szCs w:val="28"/>
        </w:rPr>
        <w:t xml:space="preserve">сохранение большей части природного объекта (Бугринской рощи, включая прибрежные обские территории и низовья </w:t>
      </w:r>
      <w:r w:rsidR="00673985">
        <w:rPr>
          <w:szCs w:val="28"/>
        </w:rPr>
        <w:t xml:space="preserve">реки </w:t>
      </w:r>
      <w:r w:rsidRPr="003447CB">
        <w:rPr>
          <w:szCs w:val="28"/>
        </w:rPr>
        <w:t>Тулы) в природной зоне (Р-1);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замещение зон застройки индивидуальными жилыми домами (Ж-6) на зоны застройки малоэтажными жилыми домами (Ж-2);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увеличение площади природной зоны (Р-1) за сч</w:t>
      </w:r>
      <w:r w:rsidR="002322A2">
        <w:rPr>
          <w:szCs w:val="28"/>
        </w:rPr>
        <w:t>е</w:t>
      </w:r>
      <w:r w:rsidRPr="003447CB">
        <w:rPr>
          <w:szCs w:val="28"/>
        </w:rPr>
        <w:t>т сокращения зоны озел</w:t>
      </w:r>
      <w:r w:rsidRPr="003447CB">
        <w:rPr>
          <w:szCs w:val="28"/>
        </w:rPr>
        <w:t>е</w:t>
      </w:r>
      <w:r w:rsidRPr="003447CB">
        <w:rPr>
          <w:szCs w:val="28"/>
        </w:rPr>
        <w:t>нения (Р-2), зоны сооружений и коммуникаций автомобильного, речного, во</w:t>
      </w:r>
      <w:r w:rsidRPr="003447CB">
        <w:rPr>
          <w:szCs w:val="28"/>
        </w:rPr>
        <w:t>з</w:t>
      </w:r>
      <w:r w:rsidRPr="003447CB">
        <w:rPr>
          <w:szCs w:val="28"/>
        </w:rPr>
        <w:t>душного транспорта, метрополитена (ИТ-2);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частичное замещение зоны коммунальных и складских объектов (П-2</w:t>
      </w:r>
      <w:r w:rsidR="00673985">
        <w:rPr>
          <w:szCs w:val="28"/>
        </w:rPr>
        <w:t>)</w:t>
      </w:r>
      <w:r w:rsidRPr="003447CB">
        <w:rPr>
          <w:szCs w:val="28"/>
        </w:rPr>
        <w:t xml:space="preserve"> с расположенным в е</w:t>
      </w:r>
      <w:r w:rsidR="002322A2">
        <w:rPr>
          <w:szCs w:val="28"/>
        </w:rPr>
        <w:t>е</w:t>
      </w:r>
      <w:r w:rsidRPr="003447CB">
        <w:rPr>
          <w:szCs w:val="28"/>
        </w:rPr>
        <w:t xml:space="preserve"> пределах памятником архитектуры на зону специализир</w:t>
      </w:r>
      <w:r w:rsidRPr="003447CB">
        <w:rPr>
          <w:szCs w:val="28"/>
        </w:rPr>
        <w:t>о</w:t>
      </w:r>
      <w:r w:rsidRPr="003447CB">
        <w:rPr>
          <w:szCs w:val="28"/>
        </w:rPr>
        <w:t>ванной общественной застройки (ОД-4);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введение новой зоны стоянок автомобильного транспорта (СА).</w:t>
      </w:r>
    </w:p>
    <w:p w:rsidR="00A3144B" w:rsidRPr="003447CB" w:rsidRDefault="00A3144B" w:rsidP="00BB556C">
      <w:pPr>
        <w:spacing w:line="240" w:lineRule="atLeast"/>
        <w:jc w:val="center"/>
        <w:rPr>
          <w:b/>
          <w:szCs w:val="28"/>
        </w:rPr>
      </w:pPr>
    </w:p>
    <w:p w:rsidR="006B71D8" w:rsidRPr="003447CB" w:rsidRDefault="006B71D8" w:rsidP="00BB556C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2.3. Зоны размещения объектов капитального строительства</w:t>
      </w:r>
      <w:bookmarkEnd w:id="4"/>
    </w:p>
    <w:p w:rsidR="006B71D8" w:rsidRPr="003447CB" w:rsidRDefault="006B71D8" w:rsidP="004279F7">
      <w:pPr>
        <w:spacing w:line="240" w:lineRule="atLeast"/>
        <w:ind w:firstLine="0"/>
        <w:rPr>
          <w:szCs w:val="28"/>
          <w:highlight w:val="yellow"/>
        </w:rPr>
      </w:pP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Проектом устанавливаются зоны размещения объектов капитального стро</w:t>
      </w:r>
      <w:r w:rsidRPr="003447CB">
        <w:rPr>
          <w:szCs w:val="28"/>
        </w:rPr>
        <w:t>и</w:t>
      </w:r>
      <w:r w:rsidRPr="003447CB">
        <w:rPr>
          <w:szCs w:val="28"/>
        </w:rPr>
        <w:t>тельства, включая объекты социально-культурного, коммунально-бытового н</w:t>
      </w:r>
      <w:r w:rsidRPr="003447CB">
        <w:rPr>
          <w:szCs w:val="28"/>
        </w:rPr>
        <w:t>а</w:t>
      </w:r>
      <w:r w:rsidRPr="003447CB">
        <w:rPr>
          <w:szCs w:val="28"/>
        </w:rPr>
        <w:t xml:space="preserve">значения. В зонах существующих объектов предусматривается возможность </w:t>
      </w:r>
      <w:r w:rsidR="009A5FB5">
        <w:rPr>
          <w:szCs w:val="28"/>
        </w:rPr>
        <w:t xml:space="preserve">         </w:t>
      </w:r>
      <w:r w:rsidRPr="003447CB">
        <w:rPr>
          <w:szCs w:val="28"/>
        </w:rPr>
        <w:t>развития территории с размещением новых объектов капитального строительства соответствующего назначения. Зоны планируемого размещения объектов кап</w:t>
      </w:r>
      <w:r w:rsidRPr="003447CB">
        <w:rPr>
          <w:szCs w:val="28"/>
        </w:rPr>
        <w:t>и</w:t>
      </w:r>
      <w:r w:rsidRPr="003447CB">
        <w:rPr>
          <w:szCs w:val="28"/>
        </w:rPr>
        <w:t>тального строительства предназначены для размещения новых объектов на ра</w:t>
      </w:r>
      <w:r w:rsidRPr="003447CB">
        <w:rPr>
          <w:szCs w:val="28"/>
        </w:rPr>
        <w:t>с</w:t>
      </w:r>
      <w:r w:rsidRPr="003447CB">
        <w:rPr>
          <w:szCs w:val="28"/>
        </w:rPr>
        <w:t>четный срок до 2030 года: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средне- и многоэтажными жилыми домами размещаются многоквартирные жилые дома высотой 5 – 13 этажей с придомовыми террит</w:t>
      </w:r>
      <w:r w:rsidRPr="003447CB">
        <w:rPr>
          <w:szCs w:val="28"/>
        </w:rPr>
        <w:t>о</w:t>
      </w:r>
      <w:r w:rsidRPr="003447CB">
        <w:rPr>
          <w:szCs w:val="28"/>
        </w:rPr>
        <w:t>риями, автостоянками местного обслуживания. Предполагается возможность ра</w:t>
      </w:r>
      <w:r w:rsidRPr="003447CB">
        <w:rPr>
          <w:szCs w:val="28"/>
        </w:rPr>
        <w:t>з</w:t>
      </w:r>
      <w:r w:rsidRPr="003447CB">
        <w:rPr>
          <w:szCs w:val="28"/>
        </w:rPr>
        <w:t>мещения как отдельно стоящих, так и расположенных в первых этажах жилых и общественных зданий объектов местного обслуживания населения – магазинов, объектов общественного питания, аптек, отделений связи, сбербанков, приемных пунктов прачечных, химчисток. В соответствии с принятыми проектными реш</w:t>
      </w:r>
      <w:r w:rsidRPr="003447CB">
        <w:rPr>
          <w:szCs w:val="28"/>
        </w:rPr>
        <w:t>е</w:t>
      </w:r>
      <w:r w:rsidRPr="003447CB">
        <w:rPr>
          <w:szCs w:val="28"/>
        </w:rPr>
        <w:t>ниями предусмотрено размещение объектов дошкольного и общего среднего о</w:t>
      </w:r>
      <w:r w:rsidRPr="003447CB">
        <w:rPr>
          <w:szCs w:val="28"/>
        </w:rPr>
        <w:t>б</w:t>
      </w:r>
      <w:r w:rsidRPr="003447CB">
        <w:rPr>
          <w:szCs w:val="28"/>
        </w:rPr>
        <w:t>разования, объектов жилищно-эксплуатационных служб;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делового, общественного и коммерческого н</w:t>
      </w:r>
      <w:r w:rsidRPr="003447CB">
        <w:rPr>
          <w:szCs w:val="28"/>
        </w:rPr>
        <w:t>а</w:t>
      </w:r>
      <w:r w:rsidRPr="003447CB">
        <w:rPr>
          <w:szCs w:val="28"/>
        </w:rPr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3447CB">
        <w:rPr>
          <w:szCs w:val="28"/>
        </w:rPr>
        <w:t>т</w:t>
      </w:r>
      <w:r w:rsidRPr="003447CB">
        <w:rPr>
          <w:szCs w:val="28"/>
        </w:rPr>
        <w:t>рено размещение многоэтажной жилой застройки, застройки торгового назнач</w:t>
      </w:r>
      <w:r w:rsidRPr="003447CB">
        <w:rPr>
          <w:szCs w:val="28"/>
        </w:rPr>
        <w:t>е</w:t>
      </w:r>
      <w:r w:rsidRPr="003447CB">
        <w:rPr>
          <w:szCs w:val="28"/>
        </w:rPr>
        <w:t>ния – магазинов, торговых центров, продовольственного рынка, спортивных з</w:t>
      </w:r>
      <w:r w:rsidRPr="003447CB">
        <w:rPr>
          <w:szCs w:val="28"/>
        </w:rPr>
        <w:t>а</w:t>
      </w:r>
      <w:r w:rsidRPr="003447CB">
        <w:rPr>
          <w:szCs w:val="28"/>
        </w:rPr>
        <w:t>лов, развлекательных комплексов, выставочных центров, а также автопарковок местного обслуживания;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специализированной общественной застройки размещение объектов жилой застройки запрещено;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среднего профессионального и высшего пр</w:t>
      </w:r>
      <w:r w:rsidRPr="003447CB">
        <w:rPr>
          <w:szCs w:val="28"/>
        </w:rPr>
        <w:t>о</w:t>
      </w:r>
      <w:r w:rsidRPr="003447CB">
        <w:rPr>
          <w:szCs w:val="28"/>
        </w:rPr>
        <w:t>фессионального образования, научно-исследовательских учреждений размещаю</w:t>
      </w:r>
      <w:r w:rsidRPr="003447CB">
        <w:rPr>
          <w:szCs w:val="28"/>
        </w:rPr>
        <w:t>т</w:t>
      </w:r>
      <w:r w:rsidRPr="003447CB">
        <w:rPr>
          <w:szCs w:val="28"/>
        </w:rPr>
        <w:t>ся соответствующие объекты капитального строительства с объектами вспомог</w:t>
      </w:r>
      <w:r w:rsidRPr="003447CB">
        <w:rPr>
          <w:szCs w:val="28"/>
        </w:rPr>
        <w:t>а</w:t>
      </w:r>
      <w:r w:rsidRPr="003447CB">
        <w:rPr>
          <w:szCs w:val="28"/>
        </w:rPr>
        <w:t>тельного назначения, включая студенческие общежития, магазины, автопарковки местного обслуживания;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здравоохранения размещаются больницы, ди</w:t>
      </w:r>
      <w:r w:rsidRPr="003447CB">
        <w:rPr>
          <w:szCs w:val="28"/>
        </w:rPr>
        <w:t>с</w:t>
      </w:r>
      <w:r w:rsidRPr="003447CB">
        <w:rPr>
          <w:szCs w:val="28"/>
        </w:rPr>
        <w:t>пансеры, поликлиники, здания общей врачебной практики, станция скорой мед</w:t>
      </w:r>
      <w:r w:rsidRPr="003447CB">
        <w:rPr>
          <w:szCs w:val="28"/>
        </w:rPr>
        <w:t>и</w:t>
      </w:r>
      <w:r w:rsidRPr="003447CB">
        <w:rPr>
          <w:szCs w:val="28"/>
        </w:rPr>
        <w:t>цинской помощи, детские дома, центры семейной помощи, автопарковки местн</w:t>
      </w:r>
      <w:r w:rsidRPr="003447CB">
        <w:rPr>
          <w:szCs w:val="28"/>
        </w:rPr>
        <w:t>о</w:t>
      </w:r>
      <w:r w:rsidRPr="003447CB">
        <w:rPr>
          <w:szCs w:val="28"/>
        </w:rPr>
        <w:t>го обслуживания;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в зоне объектов спортивного назначения размещаются спортивно-оздоро-вительные комплексы и клубы, бассейны, бани-сауны, открытые игровые пл</w:t>
      </w:r>
      <w:r w:rsidRPr="003447CB">
        <w:rPr>
          <w:szCs w:val="28"/>
        </w:rPr>
        <w:t>о</w:t>
      </w:r>
      <w:r w:rsidRPr="003447CB">
        <w:rPr>
          <w:szCs w:val="28"/>
        </w:rPr>
        <w:t>щадки и другие объекты, автопарковки местного обслуживания;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зоны озеленения 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автопарковки местного обслуж</w:t>
      </w:r>
      <w:r w:rsidRPr="003447CB">
        <w:rPr>
          <w:szCs w:val="28"/>
        </w:rPr>
        <w:t>и</w:t>
      </w:r>
      <w:r w:rsidRPr="003447CB">
        <w:rPr>
          <w:szCs w:val="28"/>
        </w:rPr>
        <w:t>вания, озелененные участки охранных зон инженерно-технических коммуник</w:t>
      </w:r>
      <w:r w:rsidRPr="003447CB">
        <w:rPr>
          <w:szCs w:val="28"/>
        </w:rPr>
        <w:t>а</w:t>
      </w:r>
      <w:r w:rsidRPr="003447CB">
        <w:rPr>
          <w:szCs w:val="28"/>
        </w:rPr>
        <w:t>ций;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зоны застройки коммунальными и складскими объектами разм</w:t>
      </w:r>
      <w:r w:rsidRPr="003447CB">
        <w:rPr>
          <w:szCs w:val="28"/>
        </w:rPr>
        <w:t>е</w:t>
      </w:r>
      <w:r w:rsidRPr="003447CB">
        <w:rPr>
          <w:szCs w:val="28"/>
        </w:rPr>
        <w:t>щаются сохраняемые производственные, автотранспортные, складские и серви</w:t>
      </w:r>
      <w:r w:rsidRPr="003447CB">
        <w:rPr>
          <w:szCs w:val="28"/>
        </w:rPr>
        <w:t>с</w:t>
      </w:r>
      <w:r w:rsidRPr="003447CB">
        <w:rPr>
          <w:szCs w:val="28"/>
        </w:rPr>
        <w:t>ные предприятия, могут размещаться новые предприятия аналогичного назнач</w:t>
      </w:r>
      <w:r w:rsidRPr="003447CB">
        <w:rPr>
          <w:szCs w:val="28"/>
        </w:rPr>
        <w:t>е</w:t>
      </w:r>
      <w:r w:rsidRPr="003447CB">
        <w:rPr>
          <w:szCs w:val="28"/>
        </w:rPr>
        <w:t>ния с размером санитарно-защитной зоны не более 50 м, станции технического обслуживания автомобилей, автомойки;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сооружений и коммуникаций железнодорожного транспорта разм</w:t>
      </w:r>
      <w:r w:rsidRPr="003447CB">
        <w:rPr>
          <w:szCs w:val="28"/>
        </w:rPr>
        <w:t>е</w:t>
      </w:r>
      <w:r w:rsidRPr="003447CB">
        <w:rPr>
          <w:szCs w:val="28"/>
        </w:rPr>
        <w:t>щается путевое хозяйство железных дорог общего пользования с объектами о</w:t>
      </w:r>
      <w:r w:rsidRPr="003447CB">
        <w:rPr>
          <w:szCs w:val="28"/>
        </w:rPr>
        <w:t>б</w:t>
      </w:r>
      <w:r w:rsidRPr="003447CB">
        <w:rPr>
          <w:szCs w:val="28"/>
        </w:rPr>
        <w:t>служивания;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улично-дорожной сети, ограниченной красными линиями, размещ</w:t>
      </w:r>
      <w:r w:rsidRPr="003447CB">
        <w:rPr>
          <w:szCs w:val="28"/>
        </w:rPr>
        <w:t>а</w:t>
      </w:r>
      <w:r w:rsidRPr="003447CB">
        <w:rPr>
          <w:szCs w:val="28"/>
        </w:rPr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зоне объектов инженерной инфраструктуры размещаются объекты инж</w:t>
      </w:r>
      <w:r w:rsidRPr="003447CB">
        <w:rPr>
          <w:szCs w:val="28"/>
        </w:rPr>
        <w:t>е</w:t>
      </w:r>
      <w:r w:rsidRPr="003447CB">
        <w:rPr>
          <w:szCs w:val="28"/>
        </w:rPr>
        <w:t>нерной инфраструктуры – электроподстанции 110/10 кВ (существующая и план</w:t>
      </w:r>
      <w:r w:rsidRPr="003447CB">
        <w:rPr>
          <w:szCs w:val="28"/>
        </w:rPr>
        <w:t>и</w:t>
      </w:r>
      <w:r w:rsidRPr="003447CB">
        <w:rPr>
          <w:szCs w:val="28"/>
        </w:rPr>
        <w:t>руемая к размещению).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всех зон, кроме объектов улично-дорожной сети, могут разм</w:t>
      </w:r>
      <w:r w:rsidRPr="003447CB">
        <w:rPr>
          <w:szCs w:val="28"/>
        </w:rPr>
        <w:t>е</w:t>
      </w:r>
      <w:r w:rsidRPr="003447CB">
        <w:rPr>
          <w:szCs w:val="28"/>
        </w:rPr>
        <w:t>щаться объекты инженерно-технического обеспечения застройки.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На территории жилой застройки в шаговой доступности от жилья в соотве</w:t>
      </w:r>
      <w:r w:rsidRPr="003447CB">
        <w:rPr>
          <w:szCs w:val="28"/>
        </w:rPr>
        <w:t>т</w:t>
      </w:r>
      <w:r w:rsidRPr="003447CB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3447CB">
        <w:rPr>
          <w:szCs w:val="28"/>
        </w:rPr>
        <w:t>е</w:t>
      </w:r>
      <w:r w:rsidRPr="003447CB">
        <w:rPr>
          <w:szCs w:val="28"/>
        </w:rPr>
        <w:t>ния –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3447CB">
        <w:rPr>
          <w:szCs w:val="28"/>
        </w:rPr>
        <w:t>п</w:t>
      </w:r>
      <w:r w:rsidRPr="003447CB">
        <w:rPr>
          <w:szCs w:val="28"/>
        </w:rPr>
        <w:t>теки, филиалы сбербанков, клубы по интересам, центры общения и досуга, фи</w:t>
      </w:r>
      <w:r w:rsidRPr="003447CB">
        <w:rPr>
          <w:szCs w:val="28"/>
        </w:rPr>
        <w:t>з</w:t>
      </w:r>
      <w:r w:rsidRPr="003447CB">
        <w:rPr>
          <w:szCs w:val="28"/>
        </w:rPr>
        <w:t>культурно-оздоровительные клубы.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3447CB">
        <w:rPr>
          <w:szCs w:val="28"/>
        </w:rPr>
        <w:t>е</w:t>
      </w:r>
      <w:r w:rsidRPr="003447CB">
        <w:rPr>
          <w:szCs w:val="28"/>
        </w:rPr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3447CB">
        <w:rPr>
          <w:szCs w:val="28"/>
        </w:rPr>
        <w:t>т</w:t>
      </w:r>
      <w:r w:rsidRPr="003447CB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милиции, общественные уборные, ж</w:t>
      </w:r>
      <w:r w:rsidRPr="003447CB">
        <w:rPr>
          <w:szCs w:val="28"/>
        </w:rPr>
        <w:t>и</w:t>
      </w:r>
      <w:r w:rsidRPr="003447CB">
        <w:rPr>
          <w:szCs w:val="28"/>
        </w:rPr>
        <w:t>лищно-эксплуатационные службы жилых районов.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Проектный баланс использования территории представлен в таблице 2.</w:t>
      </w: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9A5FB5" w:rsidRDefault="009A5FB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9A5FB5" w:rsidRDefault="009A5FB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9A5FB5" w:rsidRDefault="009A5FB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9A5FB5" w:rsidRPr="003447CB" w:rsidRDefault="009A5FB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3447CB">
        <w:rPr>
          <w:szCs w:val="28"/>
        </w:rPr>
        <w:lastRenderedPageBreak/>
        <w:t>Таблица 2</w:t>
      </w:r>
    </w:p>
    <w:p w:rsidR="00673985" w:rsidRPr="00673985" w:rsidRDefault="00673985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 w:val="24"/>
          <w:szCs w:val="28"/>
        </w:rPr>
      </w:pPr>
    </w:p>
    <w:p w:rsidR="00F14D39" w:rsidRPr="003447CB" w:rsidRDefault="00F14D39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3447CB">
        <w:rPr>
          <w:szCs w:val="28"/>
        </w:rPr>
        <w:t>Проектный баланс использования территории</w:t>
      </w:r>
    </w:p>
    <w:p w:rsidR="00CA10AC" w:rsidRPr="00673985" w:rsidRDefault="00CA10AC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4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394"/>
        <w:gridCol w:w="993"/>
        <w:gridCol w:w="1417"/>
        <w:gridCol w:w="1134"/>
        <w:gridCol w:w="1418"/>
      </w:tblGrid>
      <w:tr w:rsidR="006B71D8" w:rsidRPr="003447CB" w:rsidTr="009A5FB5">
        <w:trPr>
          <w:trHeight w:val="422"/>
        </w:trPr>
        <w:tc>
          <w:tcPr>
            <w:tcW w:w="709" w:type="dxa"/>
            <w:vMerge w:val="restart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№</w:t>
            </w:r>
          </w:p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Наименование зоны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Площадь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  <w:vertAlign w:val="subscript"/>
              </w:rPr>
            </w:pPr>
            <w:r w:rsidRPr="003447CB">
              <w:rPr>
                <w:szCs w:val="28"/>
              </w:rPr>
              <w:t>Прирост (+)</w:t>
            </w:r>
            <w:r w:rsidR="009A5FB5">
              <w:rPr>
                <w:szCs w:val="28"/>
              </w:rPr>
              <w:t xml:space="preserve"> или</w:t>
            </w:r>
          </w:p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6B71D8" w:rsidRPr="003447CB">
              <w:rPr>
                <w:szCs w:val="28"/>
              </w:rPr>
              <w:t>быль (-)</w:t>
            </w:r>
          </w:p>
        </w:tc>
      </w:tr>
      <w:tr w:rsidR="006B71D8" w:rsidRPr="003447CB" w:rsidTr="009A5FB5">
        <w:trPr>
          <w:trHeight w:val="374"/>
        </w:trPr>
        <w:tc>
          <w:tcPr>
            <w:tcW w:w="709" w:type="dxa"/>
            <w:vMerge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% к итогу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% к итогу</w:t>
            </w:r>
          </w:p>
        </w:tc>
      </w:tr>
    </w:tbl>
    <w:p w:rsidR="009A5FB5" w:rsidRPr="009A5FB5" w:rsidRDefault="009A5FB5">
      <w:pPr>
        <w:rPr>
          <w:sz w:val="2"/>
          <w:szCs w:val="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394"/>
        <w:gridCol w:w="993"/>
        <w:gridCol w:w="1417"/>
        <w:gridCol w:w="1134"/>
        <w:gridCol w:w="1418"/>
      </w:tblGrid>
      <w:tr w:rsidR="006B71D8" w:rsidRPr="003447CB" w:rsidTr="009A5FB5">
        <w:trPr>
          <w:tblHeader/>
        </w:trPr>
        <w:tc>
          <w:tcPr>
            <w:tcW w:w="709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</w:t>
            </w:r>
          </w:p>
        </w:tc>
      </w:tr>
      <w:tr w:rsidR="006B71D8" w:rsidRPr="003447CB" w:rsidTr="009A5FB5">
        <w:tc>
          <w:tcPr>
            <w:tcW w:w="709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276,96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56,21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67,97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25</w:t>
            </w:r>
          </w:p>
        </w:tc>
      </w:tr>
      <w:tr w:rsidR="006B71D8" w:rsidRPr="003447CB" w:rsidTr="009A5FB5">
        <w:tc>
          <w:tcPr>
            <w:tcW w:w="709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9A5FB5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природного ландшафта (Р-1)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213,00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43,23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11,38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</w:t>
            </w:r>
          </w:p>
        </w:tc>
      </w:tr>
      <w:tr w:rsidR="006B71D8" w:rsidRPr="003447CB" w:rsidTr="009A5FB5">
        <w:trPr>
          <w:trHeight w:val="262"/>
        </w:trPr>
        <w:tc>
          <w:tcPr>
            <w:tcW w:w="709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11,32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2,30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67,74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598</w:t>
            </w:r>
          </w:p>
        </w:tc>
      </w:tr>
      <w:tr w:rsidR="006B71D8" w:rsidRPr="003447CB" w:rsidTr="009A5FB5">
        <w:trPr>
          <w:trHeight w:val="262"/>
        </w:trPr>
        <w:tc>
          <w:tcPr>
            <w:tcW w:w="709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1.3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отдыха и оздо</w:t>
            </w:r>
            <w:r w:rsidR="009A5FB5">
              <w:rPr>
                <w:szCs w:val="28"/>
              </w:rPr>
              <w:t>ровления (Р-3)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1,88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0,38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1,88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BB556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319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1.4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объектов спортивного назн</w:t>
            </w:r>
            <w:r w:rsidRPr="003447CB">
              <w:rPr>
                <w:szCs w:val="28"/>
              </w:rPr>
              <w:t>а</w:t>
            </w:r>
            <w:r w:rsidR="009A5FB5">
              <w:rPr>
                <w:szCs w:val="28"/>
              </w:rPr>
              <w:t>чения (Р-4)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50,75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10,30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6B71D8" w:rsidRPr="003447CB">
              <w:rPr>
                <w:szCs w:val="28"/>
              </w:rPr>
              <w:t>7,29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-14</w:t>
            </w:r>
          </w:p>
        </w:tc>
      </w:tr>
      <w:tr w:rsidR="006B71D8" w:rsidRPr="003447CB" w:rsidTr="009A5FB5">
        <w:trPr>
          <w:trHeight w:val="319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20,88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4,24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-2,19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</w:t>
            </w:r>
          </w:p>
        </w:tc>
      </w:tr>
      <w:tr w:rsidR="006B71D8" w:rsidRPr="003447CB" w:rsidTr="009A5FB5">
        <w:trPr>
          <w:trHeight w:val="486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 xml:space="preserve">Зона делового, общественного и </w:t>
            </w:r>
            <w:r w:rsidR="009A5FB5">
              <w:rPr>
                <w:szCs w:val="28"/>
              </w:rPr>
              <w:t>коммерческого назначения (ОД-1)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1,92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0,39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-18,64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-969</w:t>
            </w:r>
          </w:p>
        </w:tc>
      </w:tr>
      <w:tr w:rsidR="006B71D8" w:rsidRPr="003447CB" w:rsidTr="009A5FB5">
        <w:trPr>
          <w:trHeight w:val="486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9A5FB5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объектов среднего профе</w:t>
            </w:r>
            <w:r w:rsidRPr="003447CB">
              <w:rPr>
                <w:szCs w:val="28"/>
              </w:rPr>
              <w:t>с</w:t>
            </w:r>
            <w:r w:rsidRPr="003447CB">
              <w:rPr>
                <w:szCs w:val="28"/>
              </w:rPr>
              <w:t>сионального и высшего образов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ния, научно-исследовательских организаций (ОД-2)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-0,46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-100</w:t>
            </w:r>
          </w:p>
        </w:tc>
      </w:tr>
      <w:tr w:rsidR="006B71D8" w:rsidRPr="003447CB" w:rsidTr="009A5FB5">
        <w:trPr>
          <w:trHeight w:val="224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2.3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 xml:space="preserve">Зона </w:t>
            </w:r>
            <w:r w:rsidR="009A5FB5">
              <w:rPr>
                <w:szCs w:val="28"/>
              </w:rPr>
              <w:t>объектов здравоохранения (ОД-3)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0,61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0,12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0,61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449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2.4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9A5FB5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Подзона специализированной м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лоэтажной общественной з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стройки (ОД</w:t>
            </w:r>
            <w:r w:rsidR="009A5FB5">
              <w:rPr>
                <w:szCs w:val="28"/>
              </w:rPr>
              <w:t>-</w:t>
            </w:r>
            <w:r w:rsidRPr="003447CB">
              <w:rPr>
                <w:szCs w:val="28"/>
              </w:rPr>
              <w:t>4.1)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6,67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1,35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4,62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69</w:t>
            </w:r>
          </w:p>
        </w:tc>
      </w:tr>
      <w:tr w:rsidR="006B71D8" w:rsidRPr="003447CB" w:rsidTr="009A5FB5">
        <w:trPr>
          <w:trHeight w:val="449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2.5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Подзона специализированной средне- и многоэтажной общес</w:t>
            </w:r>
            <w:r w:rsidRPr="003447CB">
              <w:rPr>
                <w:szCs w:val="28"/>
              </w:rPr>
              <w:t>т</w:t>
            </w:r>
            <w:r w:rsidRPr="003447CB">
              <w:rPr>
                <w:szCs w:val="28"/>
              </w:rPr>
              <w:t>венной застройки (ОД</w:t>
            </w:r>
            <w:r w:rsidRPr="003447CB">
              <w:rPr>
                <w:szCs w:val="28"/>
              </w:rPr>
              <w:noBreakHyphen/>
              <w:t>4.2)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7,79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1,58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7,79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831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2.6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объектов дошкольного, н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чального общего, основного о</w:t>
            </w:r>
            <w:r w:rsidRPr="003447CB">
              <w:rPr>
                <w:szCs w:val="28"/>
              </w:rPr>
              <w:t>б</w:t>
            </w:r>
            <w:r w:rsidRPr="003447CB">
              <w:rPr>
                <w:szCs w:val="28"/>
              </w:rPr>
              <w:t>щего и среднего (полного) общего образования (ОД</w:t>
            </w:r>
            <w:r w:rsidRPr="003447CB">
              <w:rPr>
                <w:szCs w:val="28"/>
              </w:rPr>
              <w:noBreakHyphen/>
              <w:t>5)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3,89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0,79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3,89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340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Жилые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33,7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6,83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-7,90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-23</w:t>
            </w:r>
          </w:p>
        </w:tc>
      </w:tr>
      <w:tr w:rsidR="006B71D8" w:rsidRPr="003447CB" w:rsidTr="009A5FB5">
        <w:trPr>
          <w:trHeight w:val="531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застройка жилыми домами смешанной этажности (Ж-1)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2,47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0,50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-0,31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-13</w:t>
            </w:r>
          </w:p>
        </w:tc>
      </w:tr>
      <w:tr w:rsidR="006B71D8" w:rsidRPr="003447CB" w:rsidTr="009A5FB5">
        <w:trPr>
          <w:trHeight w:val="573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застройки малоэтажными жи</w:t>
            </w:r>
            <w:r w:rsidR="009A5FB5">
              <w:rPr>
                <w:szCs w:val="28"/>
              </w:rPr>
              <w:t>лыми домами (Ж-2)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31,19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6,33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29,37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94</w:t>
            </w:r>
          </w:p>
        </w:tc>
      </w:tr>
      <w:tr w:rsidR="006B71D8" w:rsidRPr="003447CB" w:rsidTr="009A5FB5">
        <w:trPr>
          <w:trHeight w:val="531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3.3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застройки индивидуал</w:t>
            </w:r>
            <w:r w:rsidR="009A5FB5">
              <w:rPr>
                <w:szCs w:val="28"/>
              </w:rPr>
              <w:t>ьными жилыми домами (Ж-6)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-36,96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-100</w:t>
            </w:r>
          </w:p>
        </w:tc>
      </w:tr>
      <w:tr w:rsidR="006B71D8" w:rsidRPr="003447CB" w:rsidTr="009A5FB5">
        <w:trPr>
          <w:trHeight w:val="332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1,16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0,24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-44,87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-3853</w:t>
            </w:r>
          </w:p>
        </w:tc>
      </w:tr>
      <w:tr w:rsidR="006B71D8" w:rsidRPr="003447CB" w:rsidTr="009A5FB5">
        <w:trPr>
          <w:trHeight w:val="480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lastRenderedPageBreak/>
              <w:t>4.1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производственных объектов с различными нормативами во</w:t>
            </w:r>
            <w:r w:rsidRPr="003447CB">
              <w:rPr>
                <w:szCs w:val="28"/>
              </w:rPr>
              <w:t>з</w:t>
            </w:r>
            <w:r w:rsidRPr="003447CB">
              <w:rPr>
                <w:szCs w:val="28"/>
              </w:rPr>
              <w:t>дей</w:t>
            </w:r>
            <w:r w:rsidR="009A5FB5">
              <w:rPr>
                <w:szCs w:val="28"/>
              </w:rPr>
              <w:t>ствия на окружающую среду (П-1)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-1,39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-100</w:t>
            </w:r>
          </w:p>
        </w:tc>
      </w:tr>
      <w:tr w:rsidR="006B71D8" w:rsidRPr="003447CB" w:rsidTr="009A5FB5">
        <w:trPr>
          <w:trHeight w:val="20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коммунальных и</w:t>
            </w:r>
            <w:r w:rsidR="009A5FB5">
              <w:rPr>
                <w:szCs w:val="28"/>
              </w:rPr>
              <w:t xml:space="preserve"> складских объектов (П-2)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1,16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0,24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-1,92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-165</w:t>
            </w:r>
          </w:p>
        </w:tc>
      </w:tr>
      <w:tr w:rsidR="006B71D8" w:rsidRPr="003447CB" w:rsidTr="009A5FB5">
        <w:trPr>
          <w:trHeight w:val="20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103,74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21,06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47,34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46</w:t>
            </w:r>
          </w:p>
        </w:tc>
      </w:tr>
      <w:tr w:rsidR="006B71D8" w:rsidRPr="003447CB" w:rsidTr="009A5FB5">
        <w:trPr>
          <w:trHeight w:val="726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сооружений и коммуникаций автомобильного, речного, во</w:t>
            </w:r>
            <w:r w:rsidRPr="003447CB">
              <w:rPr>
                <w:szCs w:val="28"/>
              </w:rPr>
              <w:t>з</w:t>
            </w:r>
            <w:r w:rsidRPr="003447CB">
              <w:rPr>
                <w:szCs w:val="28"/>
              </w:rPr>
              <w:t>душного транспорта, метропол</w:t>
            </w:r>
            <w:r w:rsidRPr="003447CB">
              <w:rPr>
                <w:szCs w:val="28"/>
              </w:rPr>
              <w:t>и</w:t>
            </w:r>
            <w:r w:rsidR="009A5FB5">
              <w:rPr>
                <w:szCs w:val="28"/>
              </w:rPr>
              <w:t>тена (ИТ-2)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1,86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0,38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-2,82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-151</w:t>
            </w:r>
          </w:p>
        </w:tc>
      </w:tr>
      <w:tr w:rsidR="006B71D8" w:rsidRPr="003447CB" w:rsidTr="009A5FB5">
        <w:trPr>
          <w:trHeight w:val="226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</w:t>
            </w:r>
            <w:r w:rsidR="009A5FB5">
              <w:rPr>
                <w:szCs w:val="28"/>
              </w:rPr>
              <w:t>она улично-дорожной сети           (ИТ-3)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93,69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19,02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48,96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52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5.3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объектов инженерной и</w:t>
            </w:r>
            <w:r w:rsidRPr="003447CB">
              <w:rPr>
                <w:szCs w:val="28"/>
              </w:rPr>
              <w:t>н</w:t>
            </w:r>
            <w:r w:rsidRPr="003447CB">
              <w:rPr>
                <w:szCs w:val="28"/>
              </w:rPr>
              <w:t>фра</w:t>
            </w:r>
            <w:r w:rsidR="009A5FB5">
              <w:rPr>
                <w:szCs w:val="28"/>
              </w:rPr>
              <w:t>структуры (ИТ-4)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8,18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1,66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1,19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15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Зоны сельскохозяйственного и</w:t>
            </w:r>
            <w:r w:rsidRPr="003447CB">
              <w:rPr>
                <w:szCs w:val="28"/>
              </w:rPr>
              <w:t>с</w:t>
            </w:r>
            <w:r w:rsidRPr="003447CB">
              <w:rPr>
                <w:szCs w:val="28"/>
              </w:rPr>
              <w:t>пользования, в том числе: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-5,07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-100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ведения садоводства и ог</w:t>
            </w:r>
            <w:r w:rsidRPr="003447CB">
              <w:rPr>
                <w:szCs w:val="28"/>
              </w:rPr>
              <w:t>о</w:t>
            </w:r>
            <w:r w:rsidRPr="003447CB">
              <w:rPr>
                <w:szCs w:val="28"/>
              </w:rPr>
              <w:t>родничес</w:t>
            </w:r>
            <w:r w:rsidR="009A5FB5">
              <w:rPr>
                <w:szCs w:val="28"/>
              </w:rPr>
              <w:t>тва (СХ-1)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-5,07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-100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Зоны автомоби</w:t>
            </w:r>
            <w:r w:rsidR="009A5FB5">
              <w:rPr>
                <w:szCs w:val="28"/>
              </w:rPr>
              <w:t>льных стоянок (СА), в том числе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8,29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1,68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8,29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7.1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стоянок для легковых авт</w:t>
            </w:r>
            <w:r w:rsidRPr="003447CB">
              <w:rPr>
                <w:szCs w:val="28"/>
              </w:rPr>
              <w:t>о</w:t>
            </w:r>
            <w:r w:rsidRPr="003447CB">
              <w:rPr>
                <w:szCs w:val="28"/>
              </w:rPr>
              <w:t>мо</w:t>
            </w:r>
            <w:r w:rsidR="009A5FB5">
              <w:rPr>
                <w:szCs w:val="28"/>
              </w:rPr>
              <w:t>билей (СА-1)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3,01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0,61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3,01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345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7.2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подземных стоянок для ле</w:t>
            </w:r>
            <w:r w:rsidRPr="003447CB">
              <w:rPr>
                <w:szCs w:val="28"/>
              </w:rPr>
              <w:t>г</w:t>
            </w:r>
            <w:r w:rsidRPr="003447CB">
              <w:rPr>
                <w:szCs w:val="28"/>
              </w:rPr>
              <w:t>ко</w:t>
            </w:r>
            <w:r w:rsidR="009A5FB5">
              <w:rPr>
                <w:szCs w:val="28"/>
              </w:rPr>
              <w:t>вых автомобилей (СА-2)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5,29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1,07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9A5FB5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6B71D8" w:rsidRPr="003447CB">
              <w:rPr>
                <w:szCs w:val="28"/>
              </w:rPr>
              <w:t>5,29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</w:tr>
      <w:tr w:rsidR="006B71D8" w:rsidRPr="003447CB" w:rsidTr="009A5FB5">
        <w:trPr>
          <w:trHeight w:val="289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Территории водных объектов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42,85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8,70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-6,14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-14</w:t>
            </w:r>
          </w:p>
        </w:tc>
      </w:tr>
      <w:tr w:rsidR="006B71D8" w:rsidRPr="003447CB" w:rsidTr="009A5FB5">
        <w:trPr>
          <w:trHeight w:val="224"/>
        </w:trPr>
        <w:tc>
          <w:tcPr>
            <w:tcW w:w="709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Общая площадь в границах прое</w:t>
            </w:r>
            <w:r w:rsidRPr="003447CB">
              <w:rPr>
                <w:szCs w:val="28"/>
              </w:rPr>
              <w:t>к</w:t>
            </w:r>
            <w:r w:rsidRPr="003447CB">
              <w:rPr>
                <w:szCs w:val="28"/>
              </w:rPr>
              <w:t>тирования</w:t>
            </w:r>
          </w:p>
        </w:tc>
        <w:tc>
          <w:tcPr>
            <w:tcW w:w="993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492,7</w:t>
            </w:r>
          </w:p>
        </w:tc>
        <w:tc>
          <w:tcPr>
            <w:tcW w:w="1417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B71D8" w:rsidRPr="003447CB" w:rsidRDefault="006B71D8" w:rsidP="00CB2E2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0</w:t>
            </w:r>
          </w:p>
        </w:tc>
      </w:tr>
    </w:tbl>
    <w:p w:rsidR="00CB2E24" w:rsidRDefault="00CB2E24" w:rsidP="004F4E31">
      <w:pPr>
        <w:widowControl w:val="0"/>
        <w:autoSpaceDE w:val="0"/>
        <w:autoSpaceDN w:val="0"/>
        <w:adjustRightInd w:val="0"/>
        <w:rPr>
          <w:szCs w:val="28"/>
        </w:rPr>
      </w:pP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Площадь территории под новую жилую застройку - 33,03</w:t>
      </w:r>
      <w:r w:rsidR="0009540F">
        <w:rPr>
          <w:szCs w:val="28"/>
        </w:rPr>
        <w:t xml:space="preserve"> </w:t>
      </w:r>
      <w:r w:rsidRPr="003447CB">
        <w:rPr>
          <w:szCs w:val="28"/>
        </w:rPr>
        <w:t>га.</w:t>
      </w: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Общая площадь жилья нового района - 355,8 тыс. кв. м.</w:t>
      </w:r>
    </w:p>
    <w:p w:rsidR="006B71D8" w:rsidRPr="003447CB" w:rsidRDefault="006B71D8" w:rsidP="004F4E31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Общая площадь общественно-деловой застройки – 144,5 тыс. кв. м.</w:t>
      </w:r>
    </w:p>
    <w:p w:rsidR="006B71D8" w:rsidRPr="00673985" w:rsidRDefault="006B71D8" w:rsidP="004F4E31">
      <w:pPr>
        <w:widowControl w:val="0"/>
        <w:autoSpaceDE w:val="0"/>
        <w:autoSpaceDN w:val="0"/>
        <w:adjustRightInd w:val="0"/>
        <w:rPr>
          <w:sz w:val="24"/>
          <w:szCs w:val="28"/>
        </w:rPr>
      </w:pPr>
    </w:p>
    <w:p w:rsidR="006B71D8" w:rsidRPr="003447CB" w:rsidRDefault="009A5FB5" w:rsidP="004279F7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szCs w:val="28"/>
        </w:rPr>
      </w:pPr>
      <w:bookmarkStart w:id="5" w:name="Par232"/>
      <w:bookmarkEnd w:id="5"/>
      <w:r>
        <w:rPr>
          <w:b/>
          <w:szCs w:val="28"/>
        </w:rPr>
        <w:t>2.4. </w:t>
      </w:r>
      <w:r w:rsidR="006B71D8" w:rsidRPr="003447CB">
        <w:rPr>
          <w:b/>
          <w:szCs w:val="28"/>
        </w:rPr>
        <w:t>У</w:t>
      </w:r>
      <w:r w:rsidR="0009540F">
        <w:rPr>
          <w:b/>
          <w:szCs w:val="28"/>
        </w:rPr>
        <w:t>лично-дорожная сеть и транспорт</w:t>
      </w:r>
    </w:p>
    <w:p w:rsidR="006B71D8" w:rsidRPr="00673985" w:rsidRDefault="006B71D8" w:rsidP="004279F7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8"/>
        </w:rPr>
      </w:pPr>
    </w:p>
    <w:p w:rsidR="006B71D8" w:rsidRPr="003447CB" w:rsidRDefault="006B71D8" w:rsidP="004279F7">
      <w:pPr>
        <w:widowControl w:val="0"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2.4.1.</w:t>
      </w:r>
      <w:r w:rsidR="009A5FB5">
        <w:rPr>
          <w:b/>
          <w:szCs w:val="28"/>
        </w:rPr>
        <w:t> </w:t>
      </w:r>
      <w:r w:rsidRPr="003447CB">
        <w:rPr>
          <w:b/>
          <w:szCs w:val="28"/>
        </w:rPr>
        <w:t>Инженерная подготовка территории</w:t>
      </w:r>
    </w:p>
    <w:p w:rsidR="006B71D8" w:rsidRPr="00673985" w:rsidRDefault="006B71D8" w:rsidP="004F4E31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8"/>
        </w:rPr>
      </w:pP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Решения по формированию улично-дорожной сети в проекте планировки приняты на основе решений </w:t>
      </w:r>
      <w:r w:rsidR="0009540F">
        <w:rPr>
          <w:szCs w:val="28"/>
        </w:rPr>
        <w:t>Г</w:t>
      </w:r>
      <w:r w:rsidRPr="003447CB">
        <w:rPr>
          <w:szCs w:val="28"/>
        </w:rPr>
        <w:t>енерального плана города Новосибирска, предпол</w:t>
      </w:r>
      <w:r w:rsidRPr="003447CB">
        <w:rPr>
          <w:szCs w:val="28"/>
        </w:rPr>
        <w:t>а</w:t>
      </w:r>
      <w:r w:rsidRPr="003447CB">
        <w:rPr>
          <w:szCs w:val="28"/>
        </w:rPr>
        <w:t>гающи</w:t>
      </w:r>
      <w:r w:rsidR="0009540F">
        <w:rPr>
          <w:szCs w:val="28"/>
        </w:rPr>
        <w:t>х</w:t>
      </w:r>
      <w:r w:rsidRPr="003447CB">
        <w:rPr>
          <w:szCs w:val="28"/>
        </w:rPr>
        <w:t xml:space="preserve"> реализацию до 2030 года.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В основу улично-дорожной сети территории легли магистрали, принадл</w:t>
      </w:r>
      <w:r w:rsidRPr="003447CB">
        <w:rPr>
          <w:szCs w:val="28"/>
        </w:rPr>
        <w:t>е</w:t>
      </w:r>
      <w:r w:rsidR="002F202B">
        <w:rPr>
          <w:szCs w:val="28"/>
        </w:rPr>
        <w:t>жащие к опорной сети:</w:t>
      </w:r>
    </w:p>
    <w:p w:rsidR="006B71D8" w:rsidRPr="003447CB" w:rsidRDefault="002F202B" w:rsidP="00BB556C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="006B71D8" w:rsidRPr="003447CB">
        <w:rPr>
          <w:szCs w:val="28"/>
        </w:rPr>
        <w:t>агистраль скоростного движения, прокладываемая по Бугринскому мост</w:t>
      </w:r>
      <w:r w:rsidR="006B71D8" w:rsidRPr="003447CB">
        <w:rPr>
          <w:szCs w:val="28"/>
        </w:rPr>
        <w:t>о</w:t>
      </w:r>
      <w:r w:rsidR="006B71D8" w:rsidRPr="003447CB">
        <w:rPr>
          <w:szCs w:val="28"/>
        </w:rPr>
        <w:t>вому переходу</w:t>
      </w:r>
      <w:r>
        <w:rPr>
          <w:szCs w:val="28"/>
        </w:rPr>
        <w:t>,</w:t>
      </w:r>
      <w:r w:rsidR="006B71D8" w:rsidRPr="003447CB">
        <w:rPr>
          <w:szCs w:val="28"/>
        </w:rPr>
        <w:t xml:space="preserve"> явля</w:t>
      </w:r>
      <w:r>
        <w:rPr>
          <w:szCs w:val="28"/>
        </w:rPr>
        <w:t>ющая</w:t>
      </w:r>
      <w:r w:rsidR="006B71D8" w:rsidRPr="003447CB">
        <w:rPr>
          <w:szCs w:val="28"/>
        </w:rPr>
        <w:t xml:space="preserve">ся южной частью центрального транспортного кольца и </w:t>
      </w:r>
      <w:r w:rsidR="006B71D8" w:rsidRPr="003447CB">
        <w:rPr>
          <w:szCs w:val="28"/>
        </w:rPr>
        <w:lastRenderedPageBreak/>
        <w:t>одновременно центральной частью хордового транспортного коридора от запа</w:t>
      </w:r>
      <w:r w:rsidR="006B71D8" w:rsidRPr="003447CB">
        <w:rPr>
          <w:szCs w:val="28"/>
        </w:rPr>
        <w:t>д</w:t>
      </w:r>
      <w:r w:rsidR="006B71D8" w:rsidRPr="003447CB">
        <w:rPr>
          <w:szCs w:val="28"/>
        </w:rPr>
        <w:t>ного к северо-</w:t>
      </w:r>
      <w:r>
        <w:rPr>
          <w:szCs w:val="28"/>
        </w:rPr>
        <w:t>восточному транспортному кольцу;</w:t>
      </w:r>
    </w:p>
    <w:p w:rsidR="00CB2E24" w:rsidRDefault="002F202B" w:rsidP="00BB556C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="006B71D8" w:rsidRPr="003447CB">
        <w:rPr>
          <w:szCs w:val="28"/>
        </w:rPr>
        <w:t xml:space="preserve">агистраль скоростного движения </w:t>
      </w:r>
      <w:r w:rsidR="00BB556C">
        <w:rPr>
          <w:szCs w:val="28"/>
        </w:rPr>
        <w:t>«</w:t>
      </w:r>
      <w:r w:rsidR="006B71D8" w:rsidRPr="003447CB">
        <w:rPr>
          <w:szCs w:val="28"/>
        </w:rPr>
        <w:t>Левобережная</w:t>
      </w:r>
      <w:r w:rsidR="00BB556C">
        <w:rPr>
          <w:szCs w:val="28"/>
        </w:rPr>
        <w:t>»</w:t>
      </w:r>
      <w:r w:rsidR="006B71D8" w:rsidRPr="003447CB">
        <w:rPr>
          <w:szCs w:val="28"/>
        </w:rPr>
        <w:t xml:space="preserve"> и магистраль непреры</w:t>
      </w:r>
      <w:r w:rsidR="006B71D8" w:rsidRPr="003447CB">
        <w:rPr>
          <w:szCs w:val="28"/>
        </w:rPr>
        <w:t>в</w:t>
      </w:r>
      <w:r w:rsidR="006B71D8" w:rsidRPr="003447CB">
        <w:rPr>
          <w:szCs w:val="28"/>
        </w:rPr>
        <w:t>ного движения, прокладываемая по Октябрьскому мостовому переходу, явля</w:t>
      </w:r>
      <w:r w:rsidR="006B71D8" w:rsidRPr="003447CB">
        <w:rPr>
          <w:szCs w:val="28"/>
        </w:rPr>
        <w:t>ю</w:t>
      </w:r>
      <w:r>
        <w:rPr>
          <w:szCs w:val="28"/>
        </w:rPr>
        <w:t>щая</w:t>
      </w:r>
      <w:r w:rsidR="006B71D8" w:rsidRPr="003447CB">
        <w:rPr>
          <w:szCs w:val="28"/>
        </w:rPr>
        <w:t>ся частью радиальных транспортных коридоров внутри центрального тран</w:t>
      </w:r>
      <w:r w:rsidR="006B71D8" w:rsidRPr="003447CB">
        <w:rPr>
          <w:szCs w:val="28"/>
        </w:rPr>
        <w:t>с</w:t>
      </w:r>
      <w:r>
        <w:rPr>
          <w:szCs w:val="28"/>
        </w:rPr>
        <w:t>портного кольца;</w:t>
      </w:r>
    </w:p>
    <w:p w:rsidR="006B71D8" w:rsidRPr="003447CB" w:rsidRDefault="002F202B" w:rsidP="00BB556C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="006B71D8" w:rsidRPr="003447CB">
        <w:rPr>
          <w:szCs w:val="28"/>
        </w:rPr>
        <w:t>роектируемые магистрали общегородского значения регулируемого дв</w:t>
      </w:r>
      <w:r w:rsidR="006B71D8" w:rsidRPr="003447CB">
        <w:rPr>
          <w:szCs w:val="28"/>
        </w:rPr>
        <w:t>и</w:t>
      </w:r>
      <w:r w:rsidR="006B71D8" w:rsidRPr="003447CB">
        <w:rPr>
          <w:szCs w:val="28"/>
        </w:rPr>
        <w:t>жения, прокладываемые по западной границе территории и через кварталы жилой застройки вдоль набережн</w:t>
      </w:r>
      <w:r>
        <w:rPr>
          <w:szCs w:val="28"/>
        </w:rPr>
        <w:t>ой в сторону Октябрьского моста;</w:t>
      </w:r>
    </w:p>
    <w:p w:rsidR="006B71D8" w:rsidRPr="003447CB" w:rsidRDefault="002F202B" w:rsidP="00BB556C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="006B71D8" w:rsidRPr="003447CB">
        <w:rPr>
          <w:szCs w:val="28"/>
        </w:rPr>
        <w:t>роектируемая магистраль непрерывного движения, прокладываемая по проектируемому мостовому переходу через реку Обь (в створе улицы Автоге</w:t>
      </w:r>
      <w:r w:rsidR="006B71D8" w:rsidRPr="003447CB">
        <w:rPr>
          <w:szCs w:val="28"/>
        </w:rPr>
        <w:t>н</w:t>
      </w:r>
      <w:r w:rsidR="006B71D8" w:rsidRPr="003447CB">
        <w:rPr>
          <w:szCs w:val="28"/>
        </w:rPr>
        <w:t>ной).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Кроме того</w:t>
      </w:r>
      <w:r w:rsidR="00CA10AC" w:rsidRPr="003447CB">
        <w:rPr>
          <w:szCs w:val="28"/>
        </w:rPr>
        <w:t>,</w:t>
      </w:r>
      <w:r w:rsidRPr="003447CB">
        <w:rPr>
          <w:szCs w:val="28"/>
        </w:rPr>
        <w:t xml:space="preserve"> улично-дорожная сеть проектируемой территории представлена магистралями, не относящимися к опорной сети, жилыми улицами, основными и второстепенными проездами.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Пересечения магистралей опорной сети запроектировано в разных уровнях. Магистраль, не относящаяся к опорной сети, пересекает магистраль опорной сети в разных уровнях.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Жилые улицы и проезды не пересекают магистральную сеть, пересекаясь между собою в одном уровне.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Проектом предусмотрены также внеуличные пешеходные переходы через магистрали опорной сети, обеспечивающие доступность проектируемой террит</w:t>
      </w:r>
      <w:r w:rsidRPr="003447CB">
        <w:rPr>
          <w:szCs w:val="28"/>
        </w:rPr>
        <w:t>о</w:t>
      </w:r>
      <w:r w:rsidRPr="003447CB">
        <w:rPr>
          <w:szCs w:val="28"/>
        </w:rPr>
        <w:t>рии из прилегающих к магистралям кварталов жилой и общественной застройки. Кроме того обеспечивается свободный доступ горожан к традиционным местам отдыха в прибрежной зоне и к формируемым в проекте планировки спортивным зонам.  </w:t>
      </w:r>
    </w:p>
    <w:p w:rsidR="006B71D8" w:rsidRPr="003447CB" w:rsidRDefault="006B71D8" w:rsidP="00BB556C">
      <w:pPr>
        <w:spacing w:line="240" w:lineRule="atLeast"/>
        <w:rPr>
          <w:szCs w:val="28"/>
          <w:highlight w:val="green"/>
        </w:rPr>
      </w:pPr>
      <w:r w:rsidRPr="003447CB">
        <w:rPr>
          <w:szCs w:val="28"/>
        </w:rPr>
        <w:t xml:space="preserve">Открытие остановочной площадки метрополитена </w:t>
      </w:r>
      <w:r w:rsidR="00BB556C">
        <w:rPr>
          <w:szCs w:val="28"/>
        </w:rPr>
        <w:t>«</w:t>
      </w:r>
      <w:r w:rsidRPr="003447CB">
        <w:rPr>
          <w:szCs w:val="28"/>
        </w:rPr>
        <w:t>Спортивная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подкре</w:t>
      </w:r>
      <w:r w:rsidRPr="003447CB">
        <w:rPr>
          <w:szCs w:val="28"/>
        </w:rPr>
        <w:t>п</w:t>
      </w:r>
      <w:r w:rsidRPr="003447CB">
        <w:rPr>
          <w:szCs w:val="28"/>
        </w:rPr>
        <w:t xml:space="preserve">лено свободным выходом к зонам размещения спортивных объектов. В </w:t>
      </w:r>
      <w:r w:rsidR="002F202B">
        <w:rPr>
          <w:szCs w:val="28"/>
        </w:rPr>
        <w:t xml:space="preserve">границах </w:t>
      </w:r>
      <w:r w:rsidRPr="003447CB">
        <w:rPr>
          <w:szCs w:val="28"/>
        </w:rPr>
        <w:t>проект</w:t>
      </w:r>
      <w:r w:rsidR="002F202B">
        <w:rPr>
          <w:szCs w:val="28"/>
        </w:rPr>
        <w:t>а плинировки</w:t>
      </w:r>
      <w:r w:rsidRPr="003447CB">
        <w:rPr>
          <w:szCs w:val="28"/>
        </w:rPr>
        <w:t xml:space="preserve"> </w:t>
      </w:r>
      <w:r w:rsidR="002F202B">
        <w:rPr>
          <w:szCs w:val="28"/>
        </w:rPr>
        <w:t>т</w:t>
      </w:r>
      <w:r w:rsidRPr="003447CB">
        <w:rPr>
          <w:szCs w:val="28"/>
        </w:rPr>
        <w:t>ерритория обеспечена обслуживанием городским уличным и внеуличным транспортом. У дамбы Октябрьского моста формируется тран</w:t>
      </w:r>
      <w:r w:rsidRPr="003447CB">
        <w:rPr>
          <w:szCs w:val="28"/>
        </w:rPr>
        <w:t>с</w:t>
      </w:r>
      <w:r w:rsidRPr="003447CB">
        <w:rPr>
          <w:szCs w:val="28"/>
        </w:rPr>
        <w:t>портно-пересадочный узел.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центре проектируемой территории проектом предусмотрено место для строительства объектов хранения автомобильного транспорта, в том числе для граждан, посещающих спортивные и рекреационные зоны.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2F202B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bookmarkStart w:id="6" w:name="Par246"/>
      <w:bookmarkEnd w:id="6"/>
      <w:r>
        <w:rPr>
          <w:b/>
          <w:szCs w:val="28"/>
        </w:rPr>
        <w:t>2.4.2. </w:t>
      </w:r>
      <w:r w:rsidR="006B71D8" w:rsidRPr="003447CB">
        <w:rPr>
          <w:b/>
          <w:szCs w:val="28"/>
        </w:rPr>
        <w:t>Инженерное обеспечение территории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2F202B">
        <w:rPr>
          <w:b/>
          <w:szCs w:val="28"/>
        </w:rPr>
        <w:t>2.4.2.1. </w:t>
      </w:r>
      <w:r w:rsidR="006B71D8" w:rsidRPr="002F202B">
        <w:rPr>
          <w:b/>
          <w:szCs w:val="28"/>
        </w:rPr>
        <w:t>Существующее положение</w:t>
      </w:r>
    </w:p>
    <w:p w:rsidR="002F202B" w:rsidRPr="003447C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Водоснабжение района в настоящее время обеспечивается от водовода, проходящего по ул. Ватутина.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Существующее водопотребление жилой застройки составляет </w:t>
      </w:r>
      <w:r w:rsidR="002F202B">
        <w:rPr>
          <w:szCs w:val="28"/>
        </w:rPr>
        <w:t xml:space="preserve">                             </w:t>
      </w:r>
      <w:r w:rsidRPr="003447CB">
        <w:rPr>
          <w:szCs w:val="28"/>
        </w:rPr>
        <w:t>715 куб. м/сутки.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Центральная канализация в проектируемом районе отсутствует. По ул. З</w:t>
      </w:r>
      <w:r w:rsidRPr="003447CB">
        <w:rPr>
          <w:szCs w:val="28"/>
        </w:rPr>
        <w:t>а</w:t>
      </w:r>
      <w:r w:rsidRPr="003447CB">
        <w:rPr>
          <w:szCs w:val="28"/>
        </w:rPr>
        <w:t>падной транзитом проходит напорный канализационный коллектор Д 1200 мм.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По территории района проходят кабельные линии 10 кВ.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На проектируемом участке нет централизованных источников теплосна</w:t>
      </w:r>
      <w:r w:rsidRPr="003447CB">
        <w:rPr>
          <w:szCs w:val="28"/>
        </w:rPr>
        <w:t>б</w:t>
      </w:r>
      <w:r w:rsidRPr="003447CB">
        <w:rPr>
          <w:szCs w:val="28"/>
        </w:rPr>
        <w:t>жения.</w:t>
      </w: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На территории района по ул. Пригородной, пер. Бугринский Выселок, ул.</w:t>
      </w:r>
      <w:r w:rsidR="00673985">
        <w:rPr>
          <w:szCs w:val="28"/>
        </w:rPr>
        <w:t> </w:t>
      </w:r>
      <w:r w:rsidRPr="003447CB">
        <w:rPr>
          <w:szCs w:val="28"/>
        </w:rPr>
        <w:t>Западной проходит газопровод низкого давления Д 108 мм, к которому по</w:t>
      </w:r>
      <w:r w:rsidRPr="003447CB">
        <w:rPr>
          <w:szCs w:val="28"/>
        </w:rPr>
        <w:t>д</w:t>
      </w:r>
      <w:r w:rsidRPr="003447CB">
        <w:rPr>
          <w:szCs w:val="28"/>
        </w:rPr>
        <w:t>ключена индивидуальная жилая застройка. На прилегающей к району ул. Ватут</w:t>
      </w:r>
      <w:r w:rsidRPr="003447CB">
        <w:rPr>
          <w:szCs w:val="28"/>
        </w:rPr>
        <w:t>и</w:t>
      </w:r>
      <w:r w:rsidRPr="003447CB">
        <w:rPr>
          <w:szCs w:val="28"/>
        </w:rPr>
        <w:t>на проложен газопровод Д 317 мм.</w:t>
      </w:r>
    </w:p>
    <w:p w:rsidR="002F202B" w:rsidRPr="003447C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2.4.2.2. </w:t>
      </w:r>
      <w:r w:rsidR="006B71D8" w:rsidRPr="002F202B">
        <w:rPr>
          <w:b/>
          <w:szCs w:val="28"/>
        </w:rPr>
        <w:t>Прое</w:t>
      </w:r>
      <w:r w:rsidRPr="002F202B">
        <w:rPr>
          <w:b/>
          <w:szCs w:val="28"/>
        </w:rPr>
        <w:t>ктируемая система водоснабжения</w:t>
      </w:r>
    </w:p>
    <w:p w:rsidR="002F202B" w:rsidRPr="003447C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3447CB" w:rsidRDefault="006B71D8" w:rsidP="00BB556C">
      <w:pPr>
        <w:pStyle w:val="ae"/>
        <w:spacing w:before="0" w:beforeAutospacing="0" w:after="0" w:afterAutospacing="0" w:line="240" w:lineRule="atLeast"/>
        <w:rPr>
          <w:sz w:val="28"/>
        </w:rPr>
      </w:pPr>
      <w:r w:rsidRPr="003447CB">
        <w:rPr>
          <w:sz w:val="28"/>
        </w:rPr>
        <w:t xml:space="preserve">Расчетное количество воды на район составляет 5,115 тыс. </w:t>
      </w:r>
      <w:r w:rsidR="00CA10AC" w:rsidRPr="003447CB">
        <w:rPr>
          <w:sz w:val="28"/>
        </w:rPr>
        <w:t>куб. м</w:t>
      </w:r>
      <w:r w:rsidRPr="003447CB">
        <w:rPr>
          <w:sz w:val="28"/>
        </w:rPr>
        <w:t>/сут</w:t>
      </w:r>
      <w:r w:rsidR="00CA10AC" w:rsidRPr="003447CB">
        <w:rPr>
          <w:sz w:val="28"/>
        </w:rPr>
        <w:t>ки,</w:t>
      </w:r>
      <w:r w:rsidRPr="003447CB">
        <w:rPr>
          <w:sz w:val="28"/>
        </w:rPr>
        <w:t xml:space="preserve"> </w:t>
      </w:r>
      <w:r w:rsidR="00CB2E24">
        <w:rPr>
          <w:sz w:val="28"/>
        </w:rPr>
        <w:t>в том числе</w:t>
      </w:r>
      <w:r w:rsidRPr="003447CB">
        <w:rPr>
          <w:sz w:val="28"/>
        </w:rPr>
        <w:t xml:space="preserve"> существующее водопотребление 0,72</w:t>
      </w:r>
      <w:r w:rsidR="00CA10AC" w:rsidRPr="003447CB">
        <w:rPr>
          <w:sz w:val="28"/>
        </w:rPr>
        <w:t xml:space="preserve"> </w:t>
      </w:r>
      <w:r w:rsidRPr="003447CB">
        <w:rPr>
          <w:sz w:val="28"/>
        </w:rPr>
        <w:t>тыс.</w:t>
      </w:r>
      <w:r w:rsidR="00CB2E24">
        <w:rPr>
          <w:sz w:val="28"/>
        </w:rPr>
        <w:t xml:space="preserve"> </w:t>
      </w:r>
      <w:r w:rsidR="00CA10AC" w:rsidRPr="003447CB">
        <w:rPr>
          <w:sz w:val="28"/>
        </w:rPr>
        <w:t>куб. м</w:t>
      </w:r>
      <w:r w:rsidRPr="003447CB">
        <w:rPr>
          <w:sz w:val="28"/>
        </w:rPr>
        <w:t>/сут</w:t>
      </w:r>
      <w:r w:rsidR="00CA10AC" w:rsidRPr="003447CB">
        <w:rPr>
          <w:sz w:val="28"/>
        </w:rPr>
        <w:t>ки.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предусматривается централизованная кольцевая система сетей водоснабжения, подключаемая от городского водовода по ул. Ватутина.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Прокладка магистральных водоводов планируется в створе улиц и дорог и в специальных технических коридорах на застраиваемых участках земли. На терр</w:t>
      </w:r>
      <w:r w:rsidRPr="003447CB">
        <w:rPr>
          <w:szCs w:val="28"/>
        </w:rPr>
        <w:t>и</w:t>
      </w:r>
      <w:r w:rsidRPr="003447CB">
        <w:rPr>
          <w:szCs w:val="28"/>
        </w:rPr>
        <w:t>тории существующей застройки предусматривается замена существующих сетей в зависимости от степени износа сетей и очередности строительства (реконстру</w:t>
      </w:r>
      <w:r w:rsidRPr="003447CB">
        <w:rPr>
          <w:szCs w:val="28"/>
        </w:rPr>
        <w:t>к</w:t>
      </w:r>
      <w:r w:rsidRPr="003447CB">
        <w:rPr>
          <w:szCs w:val="28"/>
        </w:rPr>
        <w:t>ции).</w:t>
      </w:r>
    </w:p>
    <w:p w:rsid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2.4.2.3. </w:t>
      </w:r>
      <w:r w:rsidR="006B71D8" w:rsidRPr="002F202B">
        <w:rPr>
          <w:b/>
          <w:szCs w:val="28"/>
        </w:rPr>
        <w:t>Пр</w:t>
      </w:r>
      <w:r w:rsidRPr="002F202B">
        <w:rPr>
          <w:b/>
          <w:szCs w:val="28"/>
        </w:rPr>
        <w:t>оектируемая система канализации</w:t>
      </w:r>
    </w:p>
    <w:p w:rsidR="002F202B" w:rsidRPr="003447C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предусматривается обеспечение централизованной системой в</w:t>
      </w:r>
      <w:r w:rsidRPr="003447CB">
        <w:rPr>
          <w:szCs w:val="28"/>
        </w:rPr>
        <w:t>о</w:t>
      </w:r>
      <w:r w:rsidRPr="003447CB">
        <w:rPr>
          <w:szCs w:val="28"/>
        </w:rPr>
        <w:t>доотведения объектов производственного, коммунального, общественно-делового и жилого назначения, расположенных на территории проектируемого района, со сбросом стоков в проектируемые канализационно-насосные станции и перекачкой в городскую канализацию.</w:t>
      </w:r>
    </w:p>
    <w:p w:rsidR="002F202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2.4.2.4. </w:t>
      </w:r>
      <w:r w:rsidR="006B71D8" w:rsidRPr="002F202B">
        <w:rPr>
          <w:b/>
          <w:szCs w:val="28"/>
        </w:rPr>
        <w:t>Проек</w:t>
      </w:r>
      <w:r w:rsidRPr="002F202B">
        <w:rPr>
          <w:b/>
          <w:szCs w:val="28"/>
        </w:rPr>
        <w:t>тируемая система теплоснабжения</w:t>
      </w:r>
    </w:p>
    <w:p w:rsidR="002F202B" w:rsidRPr="003447C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предусматривается строительство котельных, расположенных в кварталах 008.01.02.01 и 008.02.01.06, многофункционального комплекса, прил</w:t>
      </w:r>
      <w:r w:rsidRPr="003447CB">
        <w:rPr>
          <w:szCs w:val="28"/>
        </w:rPr>
        <w:t>е</w:t>
      </w:r>
      <w:r w:rsidRPr="003447CB">
        <w:rPr>
          <w:szCs w:val="28"/>
        </w:rPr>
        <w:t>гающего к дамбе Октябрьского моста, и в жилой зоне на площадке совместно с очистными сооружениями ливневой канализации.</w:t>
      </w:r>
    </w:p>
    <w:p w:rsid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2.4.2.5. </w:t>
      </w:r>
      <w:r w:rsidR="006B71D8" w:rsidRPr="002F202B">
        <w:rPr>
          <w:b/>
          <w:szCs w:val="28"/>
        </w:rPr>
        <w:t>Прое</w:t>
      </w:r>
      <w:r w:rsidRPr="002F202B">
        <w:rPr>
          <w:b/>
          <w:szCs w:val="28"/>
        </w:rPr>
        <w:t>ктируемая система газоснабжения</w:t>
      </w:r>
    </w:p>
    <w:p w:rsidR="002F202B" w:rsidRPr="003447C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Для подключения проектируемых котельных предусматривается строител</w:t>
      </w:r>
      <w:r w:rsidRPr="003447CB">
        <w:rPr>
          <w:szCs w:val="28"/>
        </w:rPr>
        <w:t>ь</w:t>
      </w:r>
      <w:r w:rsidRPr="003447CB">
        <w:rPr>
          <w:szCs w:val="28"/>
        </w:rPr>
        <w:t>ство газопровода низкого давления от существующей газораспределительной станции.</w:t>
      </w:r>
    </w:p>
    <w:p w:rsidR="002F202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</w:t>
      </w:r>
      <w:r>
        <w:rPr>
          <w:b/>
          <w:szCs w:val="28"/>
        </w:rPr>
        <w:t>6</w:t>
      </w:r>
      <w:r w:rsidRPr="002F202B">
        <w:rPr>
          <w:b/>
          <w:szCs w:val="28"/>
        </w:rPr>
        <w:t>. </w:t>
      </w:r>
      <w:r w:rsidR="006B71D8" w:rsidRPr="002F202B">
        <w:rPr>
          <w:b/>
          <w:szCs w:val="28"/>
        </w:rPr>
        <w:t>Проектируемая система электроснабжения</w:t>
      </w:r>
    </w:p>
    <w:p w:rsidR="002F202B" w:rsidRPr="003447C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проекте предусмотрена централизованная система электроснабжения ра</w:t>
      </w:r>
      <w:r w:rsidRPr="003447CB">
        <w:rPr>
          <w:szCs w:val="28"/>
        </w:rPr>
        <w:t>с</w:t>
      </w:r>
      <w:r w:rsidRPr="003447CB">
        <w:rPr>
          <w:szCs w:val="28"/>
        </w:rPr>
        <w:t>четной мощностью электропотребления 75,3 МВт/час, в том числе: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прокладка кабельной линии (далее - КЛ) 220 кВ по Оловозаводскому мосту от подстанции (далее - ПС) </w:t>
      </w:r>
      <w:r w:rsidR="00BB556C">
        <w:rPr>
          <w:szCs w:val="28"/>
        </w:rPr>
        <w:t>«</w:t>
      </w:r>
      <w:r w:rsidRPr="003447CB">
        <w:rPr>
          <w:szCs w:val="28"/>
        </w:rPr>
        <w:t>Восточная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. На левом берегу реки Оби линия </w:t>
      </w:r>
      <w:r w:rsidR="0009540F">
        <w:rPr>
          <w:szCs w:val="28"/>
        </w:rPr>
        <w:t xml:space="preserve">         </w:t>
      </w:r>
      <w:r w:rsidRPr="003447CB">
        <w:rPr>
          <w:szCs w:val="28"/>
        </w:rPr>
        <w:lastRenderedPageBreak/>
        <w:t>КЛ 220 кВ проходит по техническому коридору вдоль Оловозаводской магистр</w:t>
      </w:r>
      <w:r w:rsidRPr="003447CB">
        <w:rPr>
          <w:szCs w:val="28"/>
        </w:rPr>
        <w:t>а</w:t>
      </w:r>
      <w:r w:rsidRPr="003447CB">
        <w:rPr>
          <w:szCs w:val="28"/>
        </w:rPr>
        <w:t>ли и поворачивает на ул. Ватутина;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в коммунальной зоне района планируется разместить ПС 220 кВ </w:t>
      </w:r>
      <w:r w:rsidR="00BB556C">
        <w:rPr>
          <w:szCs w:val="28"/>
        </w:rPr>
        <w:t>«</w:t>
      </w:r>
      <w:r w:rsidRPr="003447CB">
        <w:rPr>
          <w:szCs w:val="28"/>
        </w:rPr>
        <w:t>Старт</w:t>
      </w:r>
      <w:r w:rsidRPr="003447CB">
        <w:rPr>
          <w:szCs w:val="28"/>
        </w:rPr>
        <w:t>о</w:t>
      </w:r>
      <w:r w:rsidRPr="003447CB">
        <w:rPr>
          <w:szCs w:val="28"/>
        </w:rPr>
        <w:t>вая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, для </w:t>
      </w:r>
      <w:r w:rsidR="002F202B">
        <w:rPr>
          <w:szCs w:val="28"/>
        </w:rPr>
        <w:t>этого</w:t>
      </w:r>
      <w:r w:rsidRPr="003447CB">
        <w:rPr>
          <w:szCs w:val="28"/>
        </w:rPr>
        <w:t xml:space="preserve"> зарезервирован земельный участок. Подключение ПС 220 кВ ос</w:t>
      </w:r>
      <w:r w:rsidRPr="003447CB">
        <w:rPr>
          <w:szCs w:val="28"/>
        </w:rPr>
        <w:t>у</w:t>
      </w:r>
      <w:r w:rsidRPr="003447CB">
        <w:rPr>
          <w:szCs w:val="28"/>
        </w:rPr>
        <w:t>ществляется отпайкой от КЛ 220 кВ, идущей по Оловозаводскому мосту через р</w:t>
      </w:r>
      <w:r w:rsidRPr="003447CB">
        <w:rPr>
          <w:szCs w:val="28"/>
        </w:rPr>
        <w:t>е</w:t>
      </w:r>
      <w:r w:rsidRPr="003447CB">
        <w:rPr>
          <w:szCs w:val="28"/>
        </w:rPr>
        <w:t xml:space="preserve">ку Обь. Технический коридор для прохода КЛ 220 кВ к ПС </w:t>
      </w:r>
      <w:r w:rsidR="00BB556C">
        <w:rPr>
          <w:szCs w:val="28"/>
        </w:rPr>
        <w:t>«</w:t>
      </w:r>
      <w:r w:rsidRPr="003447CB">
        <w:rPr>
          <w:szCs w:val="28"/>
        </w:rPr>
        <w:t>Стартовая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пред</w:t>
      </w:r>
      <w:r w:rsidRPr="003447CB">
        <w:rPr>
          <w:szCs w:val="28"/>
        </w:rPr>
        <w:t>у</w:t>
      </w:r>
      <w:r w:rsidRPr="003447CB">
        <w:rPr>
          <w:szCs w:val="28"/>
        </w:rPr>
        <w:t xml:space="preserve">смотрен вдоль берега реки Оби; 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от ПС </w:t>
      </w:r>
      <w:r w:rsidR="00BB556C">
        <w:rPr>
          <w:szCs w:val="28"/>
        </w:rPr>
        <w:t>«</w:t>
      </w:r>
      <w:r w:rsidRPr="003447CB">
        <w:rPr>
          <w:szCs w:val="28"/>
        </w:rPr>
        <w:t>Стартовая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до коммунальной зоны спортивного комплекса прокл</w:t>
      </w:r>
      <w:r w:rsidRPr="003447CB">
        <w:rPr>
          <w:szCs w:val="28"/>
        </w:rPr>
        <w:t>а</w:t>
      </w:r>
      <w:r w:rsidRPr="003447CB">
        <w:rPr>
          <w:szCs w:val="28"/>
        </w:rPr>
        <w:t>дывается сеть КЛ 110 кВ, к которой подключается проектируемая ПС 110/10 кВ с автотрансформаторами мощностью не менее 63 МВА;</w:t>
      </w:r>
    </w:p>
    <w:p w:rsidR="006B71D8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разводящая сеть КЛ 10 кВ выполнена от ПС 110/10 кВ по всему планир</w:t>
      </w:r>
      <w:r w:rsidRPr="003447CB">
        <w:rPr>
          <w:szCs w:val="28"/>
        </w:rPr>
        <w:t>о</w:t>
      </w:r>
      <w:r w:rsidRPr="003447CB">
        <w:rPr>
          <w:szCs w:val="28"/>
        </w:rPr>
        <w:t>вочному району для подключения ТП 10/0,4 кВ. Подключение и мощность ТП предполагается выполнить на стадии рабочего проектирования.</w:t>
      </w:r>
    </w:p>
    <w:p w:rsidR="002F202B" w:rsidRPr="003447CB" w:rsidRDefault="002F202B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Default="002F202B" w:rsidP="002F202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2.4.2.7. </w:t>
      </w:r>
      <w:r w:rsidR="006B71D8" w:rsidRPr="002F202B">
        <w:rPr>
          <w:b/>
          <w:szCs w:val="28"/>
        </w:rPr>
        <w:t>Проек</w:t>
      </w:r>
      <w:r>
        <w:rPr>
          <w:b/>
          <w:szCs w:val="28"/>
        </w:rPr>
        <w:t>тируемая связь и информатизация</w:t>
      </w:r>
    </w:p>
    <w:p w:rsidR="002F202B" w:rsidRPr="002F202B" w:rsidRDefault="002F202B" w:rsidP="002F202B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целях развития телефонизации проектируемых жилых кварталов и микр</w:t>
      </w:r>
      <w:r w:rsidRPr="003447CB">
        <w:rPr>
          <w:szCs w:val="28"/>
        </w:rPr>
        <w:t>о</w:t>
      </w:r>
      <w:r w:rsidRPr="003447CB">
        <w:rPr>
          <w:szCs w:val="28"/>
        </w:rPr>
        <w:t>районов предусматривается строительство автоматической телефонной станции в структуре застройки микрорайона VII и прокладка подземных кабельных линий.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предусмотрено сохранение существующих сетей связи, дальне</w:t>
      </w:r>
      <w:r w:rsidRPr="003447CB">
        <w:rPr>
          <w:szCs w:val="28"/>
        </w:rPr>
        <w:t>й</w:t>
      </w:r>
      <w:r w:rsidRPr="003447CB">
        <w:rPr>
          <w:szCs w:val="28"/>
        </w:rPr>
        <w:t>шее развитие распределительной сети на базе проводной технологии NGN и си</w:t>
      </w:r>
      <w:r w:rsidRPr="003447CB">
        <w:rPr>
          <w:szCs w:val="28"/>
        </w:rPr>
        <w:t>с</w:t>
      </w:r>
      <w:r w:rsidRPr="003447CB">
        <w:rPr>
          <w:szCs w:val="28"/>
        </w:rPr>
        <w:t>темы кабельного телевидения.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2F202B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2.4.3. </w:t>
      </w:r>
      <w:r w:rsidR="006B71D8" w:rsidRPr="003447CB">
        <w:rPr>
          <w:b/>
          <w:szCs w:val="28"/>
        </w:rPr>
        <w:t>И</w:t>
      </w:r>
      <w:r w:rsidR="0009540F">
        <w:rPr>
          <w:b/>
          <w:szCs w:val="28"/>
        </w:rPr>
        <w:t>нженерная подготовка территории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предлагается строительство дамбы в отметках, не затаплива</w:t>
      </w:r>
      <w:r w:rsidR="002322A2">
        <w:rPr>
          <w:szCs w:val="28"/>
        </w:rPr>
        <w:t>емых 1</w:t>
      </w:r>
      <w:r w:rsidR="002F202B">
        <w:rPr>
          <w:szCs w:val="28"/>
        </w:rPr>
        <w:t> </w:t>
      </w:r>
      <w:r w:rsidR="002322A2">
        <w:rPr>
          <w:szCs w:val="28"/>
        </w:rPr>
        <w:t>%</w:t>
      </w:r>
      <w:r w:rsidR="002F202B">
        <w:rPr>
          <w:szCs w:val="28"/>
        </w:rPr>
        <w:t>-ным</w:t>
      </w:r>
      <w:r w:rsidR="002322A2">
        <w:rPr>
          <w:szCs w:val="28"/>
        </w:rPr>
        <w:t xml:space="preserve"> паводк</w:t>
      </w:r>
      <w:r w:rsidR="002F202B">
        <w:rPr>
          <w:szCs w:val="28"/>
        </w:rPr>
        <w:t>ом</w:t>
      </w:r>
      <w:r w:rsidR="002322A2">
        <w:rPr>
          <w:szCs w:val="28"/>
        </w:rPr>
        <w:t xml:space="preserve">, с набережной </w:t>
      </w:r>
      <w:r w:rsidRPr="003447CB">
        <w:rPr>
          <w:szCs w:val="28"/>
        </w:rPr>
        <w:t>и магистральной улицей общегородского зн</w:t>
      </w:r>
      <w:r w:rsidRPr="003447CB">
        <w:rPr>
          <w:szCs w:val="28"/>
        </w:rPr>
        <w:t>а</w:t>
      </w:r>
      <w:r w:rsidRPr="003447CB">
        <w:rPr>
          <w:szCs w:val="28"/>
        </w:rPr>
        <w:t>чения регулируемого движения, между дамбами мостовых переходов – сущес</w:t>
      </w:r>
      <w:r w:rsidRPr="003447CB">
        <w:rPr>
          <w:szCs w:val="28"/>
        </w:rPr>
        <w:t>т</w:t>
      </w:r>
      <w:r w:rsidRPr="003447CB">
        <w:rPr>
          <w:szCs w:val="28"/>
        </w:rPr>
        <w:t>вующего Октябрьского и проектируемого (в створе улицы Автогенной).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квартале, ограниченном проектируемой магистралью скоростного движ</w:t>
      </w:r>
      <w:r w:rsidRPr="003447CB">
        <w:rPr>
          <w:szCs w:val="28"/>
        </w:rPr>
        <w:t>е</w:t>
      </w:r>
      <w:r w:rsidRPr="003447CB">
        <w:rPr>
          <w:szCs w:val="28"/>
        </w:rPr>
        <w:t xml:space="preserve">ния </w:t>
      </w:r>
      <w:r w:rsidR="00BB556C">
        <w:rPr>
          <w:szCs w:val="28"/>
        </w:rPr>
        <w:t>«</w:t>
      </w:r>
      <w:r w:rsidRPr="003447CB">
        <w:rPr>
          <w:szCs w:val="28"/>
        </w:rPr>
        <w:t>Левобережная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, дамбой </w:t>
      </w:r>
      <w:r w:rsidR="003447CB">
        <w:rPr>
          <w:szCs w:val="28"/>
        </w:rPr>
        <w:t>О</w:t>
      </w:r>
      <w:r w:rsidRPr="003447CB">
        <w:rPr>
          <w:szCs w:val="28"/>
        </w:rPr>
        <w:t>ктябрьского моста, магистралью общегородского значения регулируемого движения, дамбой проектируемого моста (в створе ул</w:t>
      </w:r>
      <w:r w:rsidR="003447CB">
        <w:rPr>
          <w:szCs w:val="28"/>
        </w:rPr>
        <w:t>. </w:t>
      </w:r>
      <w:r w:rsidRPr="003447CB">
        <w:rPr>
          <w:szCs w:val="28"/>
        </w:rPr>
        <w:t>Автогенной), проектом предусмотрен отвод поверхностных вод в закрытую ливневую самотечную канализацию с последующей очисткой на локальных оч</w:t>
      </w:r>
      <w:r w:rsidRPr="003447CB">
        <w:rPr>
          <w:szCs w:val="28"/>
        </w:rPr>
        <w:t>и</w:t>
      </w:r>
      <w:r w:rsidRPr="003447CB">
        <w:rPr>
          <w:szCs w:val="28"/>
        </w:rPr>
        <w:t>стных сооружениях и последующим подъ</w:t>
      </w:r>
      <w:r w:rsidR="002322A2">
        <w:rPr>
          <w:szCs w:val="28"/>
        </w:rPr>
        <w:t>е</w:t>
      </w:r>
      <w:r w:rsidRPr="003447CB">
        <w:rPr>
          <w:szCs w:val="28"/>
        </w:rPr>
        <w:t>мом насосными станциями ливневой канализации с выпуском очищенного стока за пределами дамб в открытые вод</w:t>
      </w:r>
      <w:r w:rsidRPr="003447CB">
        <w:rPr>
          <w:szCs w:val="28"/>
        </w:rPr>
        <w:t>о</w:t>
      </w:r>
      <w:r w:rsidR="002322A2">
        <w:rPr>
          <w:szCs w:val="28"/>
        </w:rPr>
        <w:t>е</w:t>
      </w:r>
      <w:r w:rsidRPr="003447CB">
        <w:rPr>
          <w:szCs w:val="28"/>
        </w:rPr>
        <w:t xml:space="preserve">мы. Вертикальная планировка квартала – полная. </w:t>
      </w:r>
    </w:p>
    <w:p w:rsidR="00A65AE5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Часть территории, прилегающей к реке Тул</w:t>
      </w:r>
      <w:r w:rsidR="002F202B">
        <w:rPr>
          <w:szCs w:val="28"/>
        </w:rPr>
        <w:t>е</w:t>
      </w:r>
      <w:r w:rsidRPr="003447CB">
        <w:rPr>
          <w:szCs w:val="28"/>
        </w:rPr>
        <w:t xml:space="preserve"> от боковых проездов тран</w:t>
      </w:r>
      <w:r w:rsidRPr="003447CB">
        <w:rPr>
          <w:szCs w:val="28"/>
        </w:rPr>
        <w:t>с</w:t>
      </w:r>
      <w:r w:rsidRPr="003447CB">
        <w:rPr>
          <w:szCs w:val="28"/>
        </w:rPr>
        <w:t>портной развязки Бугринского моста до впадения в реку Обь, не подлежит верт</w:t>
      </w:r>
      <w:r w:rsidRPr="003447CB">
        <w:rPr>
          <w:szCs w:val="28"/>
        </w:rPr>
        <w:t>и</w:t>
      </w:r>
      <w:r w:rsidRPr="003447CB">
        <w:rPr>
          <w:szCs w:val="28"/>
        </w:rPr>
        <w:t>каль</w:t>
      </w:r>
      <w:r w:rsidR="00A65AE5">
        <w:rPr>
          <w:szCs w:val="28"/>
        </w:rPr>
        <w:t xml:space="preserve">ной планировке. </w:t>
      </w:r>
      <w:r w:rsidRPr="003447CB">
        <w:rPr>
          <w:szCs w:val="28"/>
        </w:rPr>
        <w:t xml:space="preserve">Озеленение на этой территории сохраняется природным. 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Проектируемая магистральная улица общегородского значения пересеч</w:t>
      </w:r>
      <w:r w:rsidR="002322A2">
        <w:rPr>
          <w:szCs w:val="28"/>
        </w:rPr>
        <w:t>е</w:t>
      </w:r>
      <w:r w:rsidRPr="003447CB">
        <w:rPr>
          <w:szCs w:val="28"/>
        </w:rPr>
        <w:t>т реку Тулу мостовым переходом. Сток поверхностных вод с озелен</w:t>
      </w:r>
      <w:r w:rsidR="002322A2">
        <w:rPr>
          <w:szCs w:val="28"/>
        </w:rPr>
        <w:t>е</w:t>
      </w:r>
      <w:r w:rsidRPr="003447CB">
        <w:rPr>
          <w:szCs w:val="28"/>
        </w:rPr>
        <w:t>нной террит</w:t>
      </w:r>
      <w:r w:rsidRPr="003447CB">
        <w:rPr>
          <w:szCs w:val="28"/>
        </w:rPr>
        <w:t>о</w:t>
      </w:r>
      <w:r w:rsidRPr="003447CB">
        <w:rPr>
          <w:szCs w:val="28"/>
        </w:rPr>
        <w:t xml:space="preserve">рии </w:t>
      </w:r>
      <w:r w:rsidR="002322A2">
        <w:rPr>
          <w:szCs w:val="28"/>
        </w:rPr>
        <w:t>осуществляется в реку Тулу и</w:t>
      </w:r>
      <w:r w:rsidRPr="003447CB">
        <w:rPr>
          <w:szCs w:val="28"/>
        </w:rPr>
        <w:t xml:space="preserve"> далее в Обь.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Прибрежная территория реки Оби от впадения реки Тулы на юг до дамбы Бугринского моста, а также территория Бугринской рощи от дамбы Бугринского моста до территории жилой застройки не подлежит вертикальной планировке. Е</w:t>
      </w:r>
      <w:r w:rsidRPr="003447CB">
        <w:rPr>
          <w:szCs w:val="28"/>
        </w:rPr>
        <w:t>с</w:t>
      </w:r>
      <w:r w:rsidRPr="003447CB">
        <w:rPr>
          <w:szCs w:val="28"/>
        </w:rPr>
        <w:lastRenderedPageBreak/>
        <w:t>тественная растительность сохраняется. Сток поверхностных вод с озелен</w:t>
      </w:r>
      <w:r w:rsidR="002322A2">
        <w:rPr>
          <w:szCs w:val="28"/>
        </w:rPr>
        <w:t>е</w:t>
      </w:r>
      <w:r w:rsidRPr="003447CB">
        <w:rPr>
          <w:szCs w:val="28"/>
        </w:rPr>
        <w:t>нной территории – в реку Обь.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Территория, планируемая под жилую малоэтажную застройку севернее ул</w:t>
      </w:r>
      <w:r w:rsidR="002F202B">
        <w:rPr>
          <w:szCs w:val="28"/>
        </w:rPr>
        <w:t>. </w:t>
      </w:r>
      <w:r w:rsidRPr="003447CB">
        <w:rPr>
          <w:szCs w:val="28"/>
        </w:rPr>
        <w:t>Социалистической и восточнее ул</w:t>
      </w:r>
      <w:r w:rsidR="002F202B">
        <w:rPr>
          <w:szCs w:val="28"/>
        </w:rPr>
        <w:t>.</w:t>
      </w:r>
      <w:r w:rsidRPr="003447CB">
        <w:rPr>
          <w:szCs w:val="28"/>
        </w:rPr>
        <w:t xml:space="preserve"> Яковлева, подлежит подсыпке до отметок, не затапливаемых 1</w:t>
      </w:r>
      <w:r w:rsidR="002322A2">
        <w:rPr>
          <w:szCs w:val="28"/>
        </w:rPr>
        <w:t xml:space="preserve"> </w:t>
      </w:r>
      <w:r w:rsidRPr="003447CB">
        <w:rPr>
          <w:szCs w:val="28"/>
        </w:rPr>
        <w:t>%</w:t>
      </w:r>
      <w:r w:rsidR="002F202B">
        <w:rPr>
          <w:szCs w:val="28"/>
        </w:rPr>
        <w:t>-ным</w:t>
      </w:r>
      <w:r w:rsidRPr="003447CB">
        <w:rPr>
          <w:szCs w:val="28"/>
        </w:rPr>
        <w:t xml:space="preserve"> паводк</w:t>
      </w:r>
      <w:r w:rsidR="002F202B">
        <w:rPr>
          <w:szCs w:val="28"/>
        </w:rPr>
        <w:t>ом</w:t>
      </w:r>
      <w:r w:rsidRPr="003447CB">
        <w:rPr>
          <w:szCs w:val="28"/>
        </w:rPr>
        <w:t>. Сток воды с территории - на лотки прое</w:t>
      </w:r>
      <w:r w:rsidRPr="003447CB">
        <w:rPr>
          <w:szCs w:val="28"/>
        </w:rPr>
        <w:t>з</w:t>
      </w:r>
      <w:r w:rsidRPr="003447CB">
        <w:rPr>
          <w:szCs w:val="28"/>
        </w:rPr>
        <w:t>жих частей жилых улиц, далее – в водопри</w:t>
      </w:r>
      <w:r w:rsidR="002322A2">
        <w:rPr>
          <w:szCs w:val="28"/>
        </w:rPr>
        <w:t>е</w:t>
      </w:r>
      <w:r w:rsidRPr="003447CB">
        <w:rPr>
          <w:szCs w:val="28"/>
        </w:rPr>
        <w:t>мные устройства ливневой канализ</w:t>
      </w:r>
      <w:r w:rsidRPr="003447CB">
        <w:rPr>
          <w:szCs w:val="28"/>
        </w:rPr>
        <w:t>а</w:t>
      </w:r>
      <w:r w:rsidRPr="003447CB">
        <w:rPr>
          <w:szCs w:val="28"/>
        </w:rPr>
        <w:t>ции проектируемой магистрали.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b/>
          <w:szCs w:val="28"/>
        </w:rPr>
      </w:pPr>
    </w:p>
    <w:p w:rsidR="006B71D8" w:rsidRPr="003447CB" w:rsidRDefault="002F202B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2.4.4. </w:t>
      </w:r>
      <w:r w:rsidR="006B71D8" w:rsidRPr="003447CB">
        <w:rPr>
          <w:b/>
          <w:szCs w:val="28"/>
        </w:rPr>
        <w:t>Природоохранные мероприятия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планировки предусмотрены следующие природоохранные мер</w:t>
      </w:r>
      <w:r w:rsidRPr="003447CB">
        <w:rPr>
          <w:szCs w:val="28"/>
        </w:rPr>
        <w:t>о</w:t>
      </w:r>
      <w:r w:rsidRPr="003447CB">
        <w:rPr>
          <w:szCs w:val="28"/>
        </w:rPr>
        <w:t>приятия: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сохранение и очистка русла низовья реки Тулы от транспортной развязки до впадения в реку Обь; 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исключение загрязн</w:t>
      </w:r>
      <w:r w:rsidR="002322A2">
        <w:rPr>
          <w:szCs w:val="28"/>
        </w:rPr>
        <w:t>е</w:t>
      </w:r>
      <w:r w:rsidRPr="003447CB">
        <w:rPr>
          <w:szCs w:val="28"/>
        </w:rPr>
        <w:t>нного поверхностного стока с застроенной территории и улично-дорожной сети в реки Обь и Тулу;</w:t>
      </w:r>
    </w:p>
    <w:p w:rsidR="00A65AE5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сохранение природного ландшафта низовьев реки Тул</w:t>
      </w:r>
      <w:r w:rsidR="00A65AE5">
        <w:rPr>
          <w:szCs w:val="28"/>
        </w:rPr>
        <w:t>ы;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сохранение непрерывно</w:t>
      </w:r>
      <w:r w:rsidR="00A65AE5">
        <w:rPr>
          <w:szCs w:val="28"/>
        </w:rPr>
        <w:t xml:space="preserve">го природного лесного массива </w:t>
      </w:r>
      <w:r w:rsidRPr="003447CB">
        <w:rPr>
          <w:szCs w:val="28"/>
        </w:rPr>
        <w:t>Бугринской рощи, включающего береговую полосу реки Оби.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4279F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2.4.5.</w:t>
      </w:r>
      <w:r w:rsidR="002F202B">
        <w:rPr>
          <w:b/>
          <w:szCs w:val="28"/>
        </w:rPr>
        <w:t> </w:t>
      </w:r>
      <w:r w:rsidRPr="003447CB">
        <w:rPr>
          <w:b/>
          <w:szCs w:val="28"/>
        </w:rPr>
        <w:t>Мероприятия по охране памятников истории и культуры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b/>
          <w:szCs w:val="28"/>
        </w:rPr>
      </w:pPr>
      <w:r w:rsidRPr="003447CB">
        <w:rPr>
          <w:szCs w:val="28"/>
        </w:rPr>
        <w:t>Проектом планировки предусмотрены мероприятия по сохранению памя</w:t>
      </w:r>
      <w:r w:rsidRPr="003447CB">
        <w:rPr>
          <w:szCs w:val="28"/>
        </w:rPr>
        <w:t>т</w:t>
      </w:r>
      <w:r w:rsidRPr="003447CB">
        <w:rPr>
          <w:szCs w:val="28"/>
        </w:rPr>
        <w:t>ника архитектуры регионального значения – здания Бугринского солодовенного завода (1907</w:t>
      </w:r>
      <w:r w:rsidR="002322A2">
        <w:rPr>
          <w:szCs w:val="28"/>
        </w:rPr>
        <w:t> </w:t>
      </w:r>
      <w:r w:rsidRPr="003447CB">
        <w:rPr>
          <w:szCs w:val="28"/>
        </w:rPr>
        <w:t>-</w:t>
      </w:r>
      <w:r w:rsidR="002322A2">
        <w:rPr>
          <w:szCs w:val="28"/>
        </w:rPr>
        <w:t> </w:t>
      </w:r>
      <w:r w:rsidRPr="003447CB">
        <w:rPr>
          <w:szCs w:val="28"/>
        </w:rPr>
        <w:t>1909 годов постройки). В числе мероприятий перевод территории памятника из зоны коммунальных и складских объектов (П-2) в зону специализ</w:t>
      </w:r>
      <w:r w:rsidRPr="003447CB">
        <w:rPr>
          <w:szCs w:val="28"/>
        </w:rPr>
        <w:t>и</w:t>
      </w:r>
      <w:r w:rsidRPr="003447CB">
        <w:rPr>
          <w:szCs w:val="28"/>
        </w:rPr>
        <w:t>рованной общественной застройки (ОД-4)</w:t>
      </w:r>
      <w:r w:rsidR="002F202B">
        <w:rPr>
          <w:szCs w:val="28"/>
        </w:rPr>
        <w:t>,</w:t>
      </w:r>
      <w:r w:rsidRPr="003447CB">
        <w:rPr>
          <w:szCs w:val="28"/>
        </w:rPr>
        <w:t xml:space="preserve"> ограничение этажности прилегающей перспективной застройки пут</w:t>
      </w:r>
      <w:r w:rsidR="002322A2">
        <w:rPr>
          <w:szCs w:val="28"/>
        </w:rPr>
        <w:t>е</w:t>
      </w:r>
      <w:r w:rsidRPr="003447CB">
        <w:rPr>
          <w:szCs w:val="28"/>
        </w:rPr>
        <w:t>м назначения территории зоны застройки мал</w:t>
      </w:r>
      <w:r w:rsidRPr="003447CB">
        <w:rPr>
          <w:szCs w:val="28"/>
        </w:rPr>
        <w:t>о</w:t>
      </w:r>
      <w:r w:rsidRPr="003447CB">
        <w:rPr>
          <w:szCs w:val="28"/>
        </w:rPr>
        <w:t>этажными жилыми домами (Ж-2).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4279F7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7" w:name="Par279"/>
      <w:bookmarkEnd w:id="7"/>
      <w:r w:rsidRPr="003447CB">
        <w:rPr>
          <w:b/>
          <w:szCs w:val="28"/>
        </w:rPr>
        <w:t>3. Положения о размещении объектов капитального строительства федерального, регионального и местного значения</w:t>
      </w:r>
    </w:p>
    <w:p w:rsidR="006B71D8" w:rsidRPr="003447CB" w:rsidRDefault="006B71D8" w:rsidP="00BB556C">
      <w:pPr>
        <w:spacing w:line="240" w:lineRule="atLeast"/>
        <w:rPr>
          <w:szCs w:val="28"/>
        </w:rPr>
      </w:pPr>
    </w:p>
    <w:p w:rsidR="002F202B" w:rsidRDefault="006B71D8" w:rsidP="004279F7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8" w:name="_Toc369859723"/>
      <w:r w:rsidRPr="003447CB">
        <w:rPr>
          <w:b/>
          <w:szCs w:val="28"/>
        </w:rPr>
        <w:t xml:space="preserve">3.1. Размещение объектов капитального строительства </w:t>
      </w:r>
    </w:p>
    <w:p w:rsidR="006B71D8" w:rsidRPr="003447CB" w:rsidRDefault="006B71D8" w:rsidP="004279F7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федерального значения</w:t>
      </w:r>
      <w:bookmarkEnd w:id="8"/>
    </w:p>
    <w:p w:rsidR="006B71D8" w:rsidRPr="003447CB" w:rsidRDefault="006B71D8" w:rsidP="00BB556C">
      <w:pPr>
        <w:suppressAutoHyphens/>
        <w:spacing w:line="240" w:lineRule="atLeast"/>
        <w:rPr>
          <w:szCs w:val="28"/>
        </w:rPr>
      </w:pPr>
    </w:p>
    <w:p w:rsidR="006B71D8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Существующие на территории объекты капитального строительства фед</w:t>
      </w:r>
      <w:r w:rsidRPr="003447CB">
        <w:rPr>
          <w:szCs w:val="28"/>
        </w:rPr>
        <w:t>е</w:t>
      </w:r>
      <w:r w:rsidRPr="003447CB">
        <w:rPr>
          <w:szCs w:val="28"/>
        </w:rPr>
        <w:t>рального значения сохраняются на расчетный срок.</w:t>
      </w:r>
    </w:p>
    <w:p w:rsidR="006B71D8" w:rsidRPr="003447CB" w:rsidRDefault="006B71D8" w:rsidP="00BB556C">
      <w:pPr>
        <w:spacing w:line="240" w:lineRule="atLeast"/>
        <w:rPr>
          <w:szCs w:val="28"/>
        </w:rPr>
      </w:pPr>
    </w:p>
    <w:p w:rsidR="002F202B" w:rsidRDefault="006B71D8" w:rsidP="00BB556C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9" w:name="_Toc369859724"/>
      <w:r w:rsidRPr="003447CB">
        <w:rPr>
          <w:b/>
          <w:szCs w:val="28"/>
        </w:rPr>
        <w:t xml:space="preserve">3.2. Размещение объектов капитального строительства </w:t>
      </w:r>
    </w:p>
    <w:p w:rsidR="006B71D8" w:rsidRPr="003447CB" w:rsidRDefault="006B71D8" w:rsidP="00BB556C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регионального значения</w:t>
      </w:r>
      <w:bookmarkEnd w:id="9"/>
    </w:p>
    <w:p w:rsidR="006B71D8" w:rsidRPr="003447CB" w:rsidRDefault="006B71D8" w:rsidP="00BB556C">
      <w:pPr>
        <w:spacing w:line="240" w:lineRule="atLeast"/>
        <w:rPr>
          <w:szCs w:val="28"/>
        </w:rPr>
      </w:pP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На 2014 год на территории, прилегающей к дамбе Октябрьского моста</w:t>
      </w:r>
      <w:r w:rsidR="002F202B">
        <w:rPr>
          <w:szCs w:val="28"/>
        </w:rPr>
        <w:t>,</w:t>
      </w:r>
      <w:r w:rsidRPr="003447CB">
        <w:rPr>
          <w:szCs w:val="28"/>
        </w:rPr>
        <w:t xml:space="preserve"> ра</w:t>
      </w:r>
      <w:r w:rsidRPr="003447CB">
        <w:rPr>
          <w:szCs w:val="28"/>
        </w:rPr>
        <w:t>з</w:t>
      </w:r>
      <w:r w:rsidRPr="003447CB">
        <w:rPr>
          <w:szCs w:val="28"/>
        </w:rPr>
        <w:t xml:space="preserve">мещен объект регионального значения </w:t>
      </w:r>
      <w:r w:rsidR="00A65AE5">
        <w:rPr>
          <w:szCs w:val="28"/>
        </w:rPr>
        <w:t xml:space="preserve">- </w:t>
      </w:r>
      <w:r w:rsidRPr="003447CB">
        <w:rPr>
          <w:szCs w:val="28"/>
        </w:rPr>
        <w:t xml:space="preserve">памятник архитектуры </w:t>
      </w:r>
      <w:r w:rsidR="002F202B">
        <w:rPr>
          <w:szCs w:val="28"/>
        </w:rPr>
        <w:t>з</w:t>
      </w:r>
      <w:r w:rsidRPr="003447CB">
        <w:rPr>
          <w:szCs w:val="28"/>
        </w:rPr>
        <w:t>дание Бугри</w:t>
      </w:r>
      <w:r w:rsidRPr="003447CB">
        <w:rPr>
          <w:szCs w:val="28"/>
        </w:rPr>
        <w:t>н</w:t>
      </w:r>
      <w:r w:rsidRPr="003447CB">
        <w:rPr>
          <w:szCs w:val="28"/>
        </w:rPr>
        <w:t>ского солодовенного завода.</w:t>
      </w: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Все существующие объекты капитального строительства регионального значения сохраняются.</w:t>
      </w:r>
    </w:p>
    <w:p w:rsidR="006B71D8" w:rsidRPr="00B97865" w:rsidRDefault="006B71D8" w:rsidP="00BB556C">
      <w:pPr>
        <w:spacing w:line="240" w:lineRule="atLeast"/>
        <w:rPr>
          <w:sz w:val="24"/>
          <w:szCs w:val="28"/>
        </w:rPr>
      </w:pPr>
    </w:p>
    <w:p w:rsidR="006B71D8" w:rsidRPr="003447CB" w:rsidRDefault="006B71D8" w:rsidP="00BB556C">
      <w:pPr>
        <w:spacing w:line="240" w:lineRule="atLeast"/>
        <w:ind w:firstLine="0"/>
        <w:jc w:val="center"/>
        <w:rPr>
          <w:b/>
          <w:szCs w:val="28"/>
        </w:rPr>
      </w:pPr>
      <w:bookmarkStart w:id="10" w:name="_Toc369859725"/>
      <w:r w:rsidRPr="003447CB">
        <w:rPr>
          <w:b/>
          <w:szCs w:val="28"/>
        </w:rPr>
        <w:t>3.3. Размещение объектов капитального строительства местного значения</w:t>
      </w:r>
      <w:bookmarkEnd w:id="10"/>
    </w:p>
    <w:p w:rsidR="006B71D8" w:rsidRPr="00B97865" w:rsidRDefault="006B71D8" w:rsidP="00BB556C">
      <w:pPr>
        <w:spacing w:line="240" w:lineRule="atLeast"/>
        <w:rPr>
          <w:sz w:val="24"/>
          <w:szCs w:val="28"/>
        </w:rPr>
      </w:pP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>На 2014 год на территории планировочного района объекты местного зн</w:t>
      </w:r>
      <w:r w:rsidRPr="003447CB">
        <w:rPr>
          <w:szCs w:val="28"/>
        </w:rPr>
        <w:t>а</w:t>
      </w:r>
      <w:r w:rsidRPr="003447CB">
        <w:rPr>
          <w:szCs w:val="28"/>
        </w:rPr>
        <w:t>чения отсутствуют.</w:t>
      </w:r>
    </w:p>
    <w:p w:rsidR="006B71D8" w:rsidRPr="003447CB" w:rsidRDefault="006B71D8" w:rsidP="00BB556C">
      <w:pPr>
        <w:spacing w:line="240" w:lineRule="atLeast"/>
        <w:rPr>
          <w:szCs w:val="28"/>
          <w:highlight w:val="yellow"/>
        </w:rPr>
      </w:pPr>
      <w:r w:rsidRPr="003447CB">
        <w:rPr>
          <w:szCs w:val="28"/>
        </w:rPr>
        <w:t>В расчетный срок предполагается строительство 2 новых детских дошкол</w:t>
      </w:r>
      <w:r w:rsidRPr="003447CB">
        <w:rPr>
          <w:szCs w:val="28"/>
        </w:rPr>
        <w:t>ь</w:t>
      </w:r>
      <w:r w:rsidRPr="003447CB">
        <w:rPr>
          <w:szCs w:val="28"/>
        </w:rPr>
        <w:t>ных учреждений, 1 новой средней общеобразовательной школы, 1 поликлиники, стадион</w:t>
      </w:r>
      <w:r w:rsidR="002F202B">
        <w:rPr>
          <w:szCs w:val="28"/>
        </w:rPr>
        <w:t>а</w:t>
      </w:r>
      <w:r w:rsidRPr="003447CB">
        <w:rPr>
          <w:szCs w:val="28"/>
        </w:rPr>
        <w:t>, ледов</w:t>
      </w:r>
      <w:r w:rsidR="002F202B">
        <w:rPr>
          <w:szCs w:val="28"/>
        </w:rPr>
        <w:t>ой</w:t>
      </w:r>
      <w:r w:rsidRPr="003447CB">
        <w:rPr>
          <w:szCs w:val="28"/>
        </w:rPr>
        <w:t xml:space="preserve"> арен</w:t>
      </w:r>
      <w:r w:rsidR="002F202B">
        <w:rPr>
          <w:szCs w:val="28"/>
        </w:rPr>
        <w:t>ы</w:t>
      </w:r>
      <w:r w:rsidRPr="003447CB">
        <w:rPr>
          <w:szCs w:val="28"/>
        </w:rPr>
        <w:t xml:space="preserve"> и многофункциональн</w:t>
      </w:r>
      <w:r w:rsidR="002F202B">
        <w:rPr>
          <w:szCs w:val="28"/>
        </w:rPr>
        <w:t>ого</w:t>
      </w:r>
      <w:r w:rsidRPr="003447CB">
        <w:rPr>
          <w:szCs w:val="28"/>
        </w:rPr>
        <w:t xml:space="preserve"> комплекс</w:t>
      </w:r>
      <w:r w:rsidR="002F202B">
        <w:rPr>
          <w:szCs w:val="28"/>
        </w:rPr>
        <w:t>а</w:t>
      </w:r>
      <w:r w:rsidRPr="003447CB">
        <w:rPr>
          <w:szCs w:val="28"/>
        </w:rPr>
        <w:t>.</w:t>
      </w:r>
    </w:p>
    <w:p w:rsidR="006B71D8" w:rsidRPr="00B97865" w:rsidRDefault="006B71D8" w:rsidP="00BB556C">
      <w:pPr>
        <w:widowControl w:val="0"/>
        <w:autoSpaceDE w:val="0"/>
        <w:autoSpaceDN w:val="0"/>
        <w:adjustRightInd w:val="0"/>
        <w:spacing w:line="240" w:lineRule="atLeast"/>
        <w:jc w:val="center"/>
        <w:outlineLvl w:val="2"/>
        <w:rPr>
          <w:sz w:val="24"/>
          <w:szCs w:val="28"/>
        </w:rPr>
      </w:pPr>
    </w:p>
    <w:p w:rsidR="006B71D8" w:rsidRPr="00A65AE5" w:rsidRDefault="002F202B" w:rsidP="00BB556C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r>
        <w:rPr>
          <w:b/>
          <w:szCs w:val="28"/>
        </w:rPr>
        <w:t>4. </w:t>
      </w:r>
      <w:r w:rsidR="006B71D8" w:rsidRPr="00A65AE5">
        <w:rPr>
          <w:b/>
          <w:szCs w:val="28"/>
        </w:rPr>
        <w:t>Основные технико-экономических показатели</w:t>
      </w:r>
    </w:p>
    <w:p w:rsidR="006B71D8" w:rsidRPr="00B97865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 w:val="24"/>
          <w:szCs w:val="28"/>
        </w:rPr>
      </w:pPr>
    </w:p>
    <w:p w:rsidR="00A65AE5" w:rsidRPr="00E7639D" w:rsidRDefault="00A65AE5" w:rsidP="00BB556C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E7639D">
        <w:rPr>
          <w:szCs w:val="28"/>
        </w:rPr>
        <w:t>Таблица 3</w:t>
      </w:r>
    </w:p>
    <w:p w:rsidR="006B71D8" w:rsidRPr="00B97865" w:rsidRDefault="006B71D8" w:rsidP="00BB556C">
      <w:pPr>
        <w:spacing w:line="240" w:lineRule="atLeast"/>
        <w:ind w:firstLine="0"/>
        <w:jc w:val="center"/>
        <w:rPr>
          <w:sz w:val="26"/>
          <w:szCs w:val="26"/>
        </w:rPr>
      </w:pPr>
      <w:r w:rsidRPr="00B97865">
        <w:rPr>
          <w:sz w:val="26"/>
          <w:szCs w:val="26"/>
        </w:rPr>
        <w:t>Основные показатели развития территории</w:t>
      </w:r>
    </w:p>
    <w:p w:rsidR="00A65AE5" w:rsidRPr="00B97865" w:rsidRDefault="00A65AE5" w:rsidP="00BB556C">
      <w:pPr>
        <w:spacing w:line="240" w:lineRule="atLeast"/>
        <w:jc w:val="center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677"/>
        <w:gridCol w:w="1418"/>
        <w:gridCol w:w="1276"/>
        <w:gridCol w:w="1559"/>
      </w:tblGrid>
      <w:tr w:rsidR="006B71D8" w:rsidRPr="00B97865" w:rsidTr="00B97865">
        <w:trPr>
          <w:cantSplit/>
          <w:trHeight w:val="299"/>
        </w:trPr>
        <w:tc>
          <w:tcPr>
            <w:tcW w:w="993" w:type="dxa"/>
            <w:vMerge w:val="restart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№</w:t>
            </w:r>
          </w:p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п/п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6B71D8" w:rsidRPr="00B97865" w:rsidRDefault="006B71D8" w:rsidP="0001117F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Наименование </w:t>
            </w:r>
            <w:r w:rsidR="0001117F" w:rsidRPr="00B97865">
              <w:rPr>
                <w:sz w:val="26"/>
                <w:szCs w:val="26"/>
              </w:rPr>
              <w:t>показателя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Единиц</w:t>
            </w:r>
            <w:r w:rsidR="0001117F" w:rsidRPr="00B97865">
              <w:rPr>
                <w:sz w:val="26"/>
                <w:szCs w:val="26"/>
              </w:rPr>
              <w:t>а</w:t>
            </w:r>
            <w:r w:rsidRPr="00B97865">
              <w:rPr>
                <w:sz w:val="26"/>
                <w:szCs w:val="26"/>
              </w:rPr>
              <w:t xml:space="preserve"> измерения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Состо</w:t>
            </w:r>
            <w:r w:rsidRPr="00B97865">
              <w:rPr>
                <w:sz w:val="26"/>
                <w:szCs w:val="26"/>
              </w:rPr>
              <w:t>я</w:t>
            </w:r>
            <w:r w:rsidRPr="00B97865">
              <w:rPr>
                <w:sz w:val="26"/>
                <w:szCs w:val="26"/>
              </w:rPr>
              <w:t>ние на 2014</w:t>
            </w:r>
            <w:r w:rsidR="00B97865">
              <w:rPr>
                <w:sz w:val="26"/>
                <w:szCs w:val="26"/>
              </w:rPr>
              <w:t> </w:t>
            </w:r>
            <w:r w:rsidRPr="00B97865">
              <w:rPr>
                <w:sz w:val="26"/>
                <w:szCs w:val="26"/>
              </w:rPr>
              <w:t>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Состояние на 2030 год</w:t>
            </w:r>
          </w:p>
        </w:tc>
      </w:tr>
      <w:tr w:rsidR="006B71D8" w:rsidRPr="00B97865" w:rsidTr="00B97865">
        <w:trPr>
          <w:trHeight w:val="374"/>
        </w:trPr>
        <w:tc>
          <w:tcPr>
            <w:tcW w:w="993" w:type="dxa"/>
            <w:vMerge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D53673" w:rsidRPr="00B97865" w:rsidRDefault="00D5367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677"/>
        <w:gridCol w:w="1418"/>
        <w:gridCol w:w="1276"/>
        <w:gridCol w:w="1559"/>
      </w:tblGrid>
      <w:tr w:rsidR="006B71D8" w:rsidRPr="00B97865" w:rsidTr="00B97865">
        <w:trPr>
          <w:tblHeader/>
        </w:trPr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Территория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208,99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276,96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Зона природного ландшафта (Р-1)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148,58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213,0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2,37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11,3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1,88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объектов спортивного назначе</w:t>
            </w:r>
            <w:r w:rsidRPr="00B97865">
              <w:rPr>
                <w:sz w:val="26"/>
                <w:szCs w:val="26"/>
              </w:rPr>
              <w:t>ния (Р-4)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58,04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50,75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Общественно-деловые зоны, в том чи</w:t>
            </w:r>
            <w:r w:rsidRPr="00B97865">
              <w:rPr>
                <w:sz w:val="26"/>
                <w:szCs w:val="26"/>
              </w:rPr>
              <w:t>с</w:t>
            </w:r>
            <w:r w:rsidRPr="00B97865">
              <w:rPr>
                <w:sz w:val="26"/>
                <w:szCs w:val="26"/>
              </w:rPr>
              <w:t>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23,07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20,88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 xml:space="preserve">она делового, общественного и </w:t>
            </w:r>
            <w:r w:rsidRPr="00B97865">
              <w:rPr>
                <w:sz w:val="26"/>
                <w:szCs w:val="26"/>
              </w:rPr>
              <w:t>ко</w:t>
            </w:r>
            <w:r w:rsidRPr="00B97865">
              <w:rPr>
                <w:sz w:val="26"/>
                <w:szCs w:val="26"/>
              </w:rPr>
              <w:t>м</w:t>
            </w:r>
            <w:r w:rsidRPr="00B97865">
              <w:rPr>
                <w:sz w:val="26"/>
                <w:szCs w:val="26"/>
              </w:rPr>
              <w:t>мерческого назначения (ОД-1)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20,56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1,92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D53673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</w:t>
            </w:r>
            <w:r w:rsidR="006B71D8" w:rsidRPr="00B97865">
              <w:rPr>
                <w:sz w:val="26"/>
                <w:szCs w:val="26"/>
              </w:rPr>
              <w:t>на объектов среднего професси</w:t>
            </w:r>
            <w:r w:rsidR="006B71D8" w:rsidRPr="00B97865">
              <w:rPr>
                <w:sz w:val="26"/>
                <w:szCs w:val="26"/>
              </w:rPr>
              <w:t>о</w:t>
            </w:r>
            <w:r w:rsidR="006B71D8" w:rsidRPr="00B97865">
              <w:rPr>
                <w:sz w:val="26"/>
                <w:szCs w:val="26"/>
              </w:rPr>
              <w:t>нального и высшего образования, н</w:t>
            </w:r>
            <w:r w:rsidR="006B71D8" w:rsidRPr="00B97865">
              <w:rPr>
                <w:sz w:val="26"/>
                <w:szCs w:val="26"/>
              </w:rPr>
              <w:t>а</w:t>
            </w:r>
            <w:r w:rsidR="006B71D8" w:rsidRPr="00B97865">
              <w:rPr>
                <w:sz w:val="26"/>
                <w:szCs w:val="26"/>
              </w:rPr>
              <w:t>учно-исследовательских органи</w:t>
            </w:r>
            <w:r w:rsidRPr="00B97865">
              <w:rPr>
                <w:sz w:val="26"/>
                <w:szCs w:val="26"/>
              </w:rPr>
              <w:t>заций (ОД-2)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0,46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01117F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 xml:space="preserve">она объектов здравоохранения </w:t>
            </w:r>
            <w:r w:rsidR="00B97865">
              <w:rPr>
                <w:sz w:val="26"/>
                <w:szCs w:val="26"/>
              </w:rPr>
              <w:t xml:space="preserve">            </w:t>
            </w:r>
            <w:r w:rsidRPr="00B97865">
              <w:rPr>
                <w:sz w:val="26"/>
                <w:szCs w:val="26"/>
              </w:rPr>
              <w:t>(ОД-3)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0,61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1.2.4</w:t>
            </w:r>
          </w:p>
        </w:tc>
        <w:tc>
          <w:tcPr>
            <w:tcW w:w="4677" w:type="dxa"/>
            <w:shd w:val="clear" w:color="auto" w:fill="auto"/>
            <w:vAlign w:val="bottom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одзона специализированной мал</w:t>
            </w:r>
            <w:r w:rsidR="006B71D8" w:rsidRPr="00B97865">
              <w:rPr>
                <w:sz w:val="26"/>
                <w:szCs w:val="26"/>
              </w:rPr>
              <w:t>о</w:t>
            </w:r>
            <w:r w:rsidR="006B71D8" w:rsidRPr="00B97865">
              <w:rPr>
                <w:sz w:val="26"/>
                <w:szCs w:val="26"/>
              </w:rPr>
              <w:t xml:space="preserve">этажной </w:t>
            </w:r>
            <w:r w:rsidRPr="00B97865">
              <w:rPr>
                <w:sz w:val="26"/>
                <w:szCs w:val="26"/>
              </w:rPr>
              <w:t xml:space="preserve">общественной застройки </w:t>
            </w:r>
            <w:r w:rsidR="00B97865">
              <w:rPr>
                <w:sz w:val="26"/>
                <w:szCs w:val="26"/>
              </w:rPr>
              <w:t xml:space="preserve">           </w:t>
            </w:r>
            <w:r w:rsidRPr="00B97865">
              <w:rPr>
                <w:sz w:val="26"/>
                <w:szCs w:val="26"/>
              </w:rPr>
              <w:t>(ОД-4.1)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2,05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6,67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1.2.5</w:t>
            </w:r>
          </w:p>
        </w:tc>
        <w:tc>
          <w:tcPr>
            <w:tcW w:w="4677" w:type="dxa"/>
            <w:shd w:val="clear" w:color="auto" w:fill="auto"/>
            <w:vAlign w:val="bottom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одзона специализированной средне- и многоэтажной обществен</w:t>
            </w:r>
            <w:r w:rsidRPr="00B97865">
              <w:rPr>
                <w:sz w:val="26"/>
                <w:szCs w:val="26"/>
              </w:rPr>
              <w:t>ной застройки (ОД-4.2)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7,79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1.2.6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9786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объектов дошкольного, начальн</w:t>
            </w:r>
            <w:r w:rsidR="006B71D8" w:rsidRPr="00B97865">
              <w:rPr>
                <w:sz w:val="26"/>
                <w:szCs w:val="26"/>
              </w:rPr>
              <w:t>о</w:t>
            </w:r>
            <w:r w:rsidR="006B71D8" w:rsidRPr="00B97865">
              <w:rPr>
                <w:sz w:val="26"/>
                <w:szCs w:val="26"/>
              </w:rPr>
              <w:t>го общего, основного общего и средн</w:t>
            </w:r>
            <w:r w:rsidR="006B71D8" w:rsidRPr="00B97865">
              <w:rPr>
                <w:sz w:val="26"/>
                <w:szCs w:val="26"/>
              </w:rPr>
              <w:t>е</w:t>
            </w:r>
            <w:r w:rsidR="006B71D8" w:rsidRPr="00B97865">
              <w:rPr>
                <w:sz w:val="26"/>
                <w:szCs w:val="26"/>
              </w:rPr>
              <w:t xml:space="preserve">го (полного) общего образования </w:t>
            </w:r>
            <w:r w:rsidR="00B97865">
              <w:rPr>
                <w:sz w:val="26"/>
                <w:szCs w:val="26"/>
              </w:rPr>
              <w:t xml:space="preserve">          </w:t>
            </w:r>
            <w:r w:rsidR="006B71D8" w:rsidRPr="00B97865">
              <w:rPr>
                <w:sz w:val="26"/>
                <w:szCs w:val="26"/>
              </w:rPr>
              <w:t>(ОД</w:t>
            </w:r>
            <w:r w:rsidR="00B97865">
              <w:rPr>
                <w:sz w:val="26"/>
                <w:szCs w:val="26"/>
              </w:rPr>
              <w:t>-</w:t>
            </w:r>
            <w:r w:rsidR="006B71D8" w:rsidRPr="00B97865">
              <w:rPr>
                <w:sz w:val="26"/>
                <w:szCs w:val="26"/>
              </w:rPr>
              <w:t>5)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3,89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lastRenderedPageBreak/>
              <w:t>1.3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41,56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33,7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1.3.1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застройка средне- и многоэта</w:t>
            </w:r>
            <w:r w:rsidR="006B71D8" w:rsidRPr="00B97865">
              <w:rPr>
                <w:sz w:val="26"/>
                <w:szCs w:val="26"/>
              </w:rPr>
              <w:t>ж</w:t>
            </w:r>
            <w:r w:rsidR="006B71D8" w:rsidRPr="00B97865">
              <w:rPr>
                <w:sz w:val="26"/>
                <w:szCs w:val="26"/>
              </w:rPr>
              <w:t>ными жилыми домами (Ж-1)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2,78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2,47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1.3.2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застройки малоэтажными жи</w:t>
            </w:r>
            <w:r w:rsidRPr="00B97865">
              <w:rPr>
                <w:sz w:val="26"/>
                <w:szCs w:val="26"/>
              </w:rPr>
              <w:t>лыми домами (Ж-2)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1,82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31,19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1.3.3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Зона </w:t>
            </w:r>
            <w:r w:rsidR="006B71D8" w:rsidRPr="00B97865">
              <w:rPr>
                <w:sz w:val="26"/>
                <w:szCs w:val="26"/>
              </w:rPr>
              <w:t>застройки инди</w:t>
            </w:r>
            <w:r w:rsidRPr="00B97865">
              <w:rPr>
                <w:sz w:val="26"/>
                <w:szCs w:val="26"/>
              </w:rPr>
              <w:t>видуальными ж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>лыми домами (Ж-6)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36,96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4,47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1,16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1.4.1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производственных объектов с ра</w:t>
            </w:r>
            <w:r w:rsidR="006B71D8"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личными нормативами воздейст</w:t>
            </w:r>
            <w:r w:rsidRPr="00B97865">
              <w:rPr>
                <w:sz w:val="26"/>
                <w:szCs w:val="26"/>
              </w:rPr>
              <w:t>вия на окружающую среду (П-1)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1,39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1.4.2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коммунал</w:t>
            </w:r>
            <w:r w:rsidRPr="00B97865">
              <w:rPr>
                <w:sz w:val="26"/>
                <w:szCs w:val="26"/>
              </w:rPr>
              <w:t>ьных и складских объе</w:t>
            </w:r>
            <w:r w:rsidRPr="00B97865">
              <w:rPr>
                <w:sz w:val="26"/>
                <w:szCs w:val="26"/>
              </w:rPr>
              <w:t>к</w:t>
            </w:r>
            <w:r w:rsidRPr="00B97865">
              <w:rPr>
                <w:sz w:val="26"/>
                <w:szCs w:val="26"/>
              </w:rPr>
              <w:t>тов (П-2)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3,08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1,16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1.5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Зоны инженерной и транспортной и</w:t>
            </w:r>
            <w:r w:rsidRPr="00B97865">
              <w:rPr>
                <w:sz w:val="26"/>
                <w:szCs w:val="26"/>
              </w:rPr>
              <w:t>н</w:t>
            </w:r>
            <w:r w:rsidRPr="00B97865">
              <w:rPr>
                <w:sz w:val="26"/>
                <w:szCs w:val="26"/>
              </w:rPr>
              <w:t>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56,40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103,74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1.5.1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9786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сооружений и коммуникаций а</w:t>
            </w:r>
            <w:r w:rsidR="006B71D8" w:rsidRPr="00B97865">
              <w:rPr>
                <w:sz w:val="26"/>
                <w:szCs w:val="26"/>
              </w:rPr>
              <w:t>в</w:t>
            </w:r>
            <w:r w:rsidR="006B71D8" w:rsidRPr="00B97865">
              <w:rPr>
                <w:sz w:val="26"/>
                <w:szCs w:val="26"/>
              </w:rPr>
              <w:t>томобильного, речного, воздушного транспорта, метрополитена</w:t>
            </w:r>
            <w:r w:rsidRPr="00B97865">
              <w:rPr>
                <w:sz w:val="26"/>
                <w:szCs w:val="26"/>
              </w:rPr>
              <w:t xml:space="preserve"> </w:t>
            </w:r>
            <w:r w:rsidR="006B71D8" w:rsidRPr="00B97865">
              <w:rPr>
                <w:sz w:val="26"/>
                <w:szCs w:val="26"/>
              </w:rPr>
              <w:t>(ИТ-2)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4,68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1,86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1.5.2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44,73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93,69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1.5.3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объектов инженерной инфр</w:t>
            </w:r>
            <w:r w:rsidR="006B71D8" w:rsidRPr="00B97865">
              <w:rPr>
                <w:sz w:val="26"/>
                <w:szCs w:val="26"/>
              </w:rPr>
              <w:t>а</w:t>
            </w:r>
            <w:r w:rsidRPr="00B97865">
              <w:rPr>
                <w:sz w:val="26"/>
                <w:szCs w:val="26"/>
              </w:rPr>
              <w:t>структуры (ИТ-4)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6,99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8,18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1.6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D53673" w:rsidP="00BB556C">
            <w:pPr>
              <w:spacing w:line="240" w:lineRule="atLeast"/>
              <w:ind w:firstLine="0"/>
              <w:rPr>
                <w:bCs/>
                <w:sz w:val="26"/>
                <w:szCs w:val="26"/>
              </w:rPr>
            </w:pPr>
            <w:r w:rsidRPr="00B97865">
              <w:rPr>
                <w:bCs/>
                <w:sz w:val="26"/>
                <w:szCs w:val="26"/>
              </w:rPr>
              <w:t>З</w:t>
            </w:r>
            <w:r w:rsidR="006B71D8" w:rsidRPr="00B97865">
              <w:rPr>
                <w:bCs/>
                <w:sz w:val="26"/>
                <w:szCs w:val="26"/>
              </w:rPr>
              <w:t>оны сельскохозяйственного использ</w:t>
            </w:r>
            <w:r w:rsidR="006B71D8" w:rsidRPr="00B97865">
              <w:rPr>
                <w:bCs/>
                <w:sz w:val="26"/>
                <w:szCs w:val="26"/>
              </w:rPr>
              <w:t>о</w:t>
            </w:r>
            <w:r w:rsidR="006B71D8" w:rsidRPr="00B97865">
              <w:rPr>
                <w:bCs/>
                <w:sz w:val="26"/>
                <w:szCs w:val="26"/>
              </w:rPr>
              <w:t>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5,07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1.6.1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ведения садоводства и огород</w:t>
            </w:r>
            <w:r w:rsidRPr="00B97865">
              <w:rPr>
                <w:sz w:val="26"/>
                <w:szCs w:val="26"/>
              </w:rPr>
              <w:t>н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>чества (СХ-1)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5,07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1.7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D53673" w:rsidP="00D53673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автомобильных стоянок (СА), в том числе</w:t>
            </w:r>
            <w:r w:rsidRPr="00B97865">
              <w:rPr>
                <w:sz w:val="26"/>
                <w:szCs w:val="26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8,29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1.7.1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B71D8" w:rsidRPr="00B97865" w:rsidRDefault="0001117F" w:rsidP="00D53673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она автомобильных стоянок (СА-1)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3,01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1.7.2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B71D8" w:rsidRPr="00B97865" w:rsidRDefault="0001117F" w:rsidP="00D53673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 xml:space="preserve">она </w:t>
            </w:r>
            <w:r w:rsidR="00D53673" w:rsidRPr="00B97865">
              <w:rPr>
                <w:sz w:val="26"/>
                <w:szCs w:val="26"/>
              </w:rPr>
              <w:t xml:space="preserve">подземных </w:t>
            </w:r>
            <w:r w:rsidR="006B71D8" w:rsidRPr="00B97865">
              <w:rPr>
                <w:sz w:val="26"/>
                <w:szCs w:val="26"/>
              </w:rPr>
              <w:t>автомобильных сто</w:t>
            </w:r>
            <w:r w:rsidR="006B71D8" w:rsidRPr="00B97865">
              <w:rPr>
                <w:sz w:val="26"/>
                <w:szCs w:val="26"/>
              </w:rPr>
              <w:t>я</w:t>
            </w:r>
            <w:r w:rsidR="006B71D8" w:rsidRPr="00B97865">
              <w:rPr>
                <w:sz w:val="26"/>
                <w:szCs w:val="26"/>
              </w:rPr>
              <w:t>нок (СА-2)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5,29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1.8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48,00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42,85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1.9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Неиспользуемой территории, в том числе предоставленной для застройки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426,63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0,00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1.10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6F4A65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 м/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чел</w:t>
            </w:r>
            <w:r w:rsidR="006F4A65" w:rsidRPr="00B97865">
              <w:rPr>
                <w:sz w:val="26"/>
                <w:szCs w:val="26"/>
              </w:rPr>
              <w:t>овек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1260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192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Население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чел</w:t>
            </w:r>
            <w:r w:rsidR="006F4A65" w:rsidRPr="00B97865">
              <w:rPr>
                <w:sz w:val="26"/>
                <w:szCs w:val="26"/>
              </w:rPr>
              <w:t>овек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1198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11150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Плотность населения планировочного района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F4A65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чел./га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2,4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22,6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Плотность населения территорий ж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>лой застройки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F4A65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чел./га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tabs>
                <w:tab w:val="left" w:pos="450"/>
                <w:tab w:val="center" w:pos="742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28,8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313,2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Жилищный фонд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6F4A65" w:rsidRPr="00B97865" w:rsidRDefault="006F4A65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 м/</w:t>
            </w:r>
          </w:p>
          <w:p w:rsidR="006B71D8" w:rsidRPr="00B97865" w:rsidRDefault="006F4A65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24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Общий объем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31,45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267,6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3.2.1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астройка смешанной этажности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13,15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31,85</w:t>
            </w:r>
          </w:p>
        </w:tc>
      </w:tr>
      <w:tr w:rsidR="006B71D8" w:rsidRPr="00B97865" w:rsidTr="00B97865">
        <w:trPr>
          <w:cantSplit/>
        </w:trPr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lastRenderedPageBreak/>
              <w:t>3.2.2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</w:t>
            </w:r>
            <w:r w:rsidR="006B71D8" w:rsidRPr="00B97865">
              <w:rPr>
                <w:sz w:val="26"/>
                <w:szCs w:val="26"/>
              </w:rPr>
              <w:t>алоэтажная и индивидуальная з</w:t>
            </w:r>
            <w:r w:rsidR="006B71D8" w:rsidRPr="00B97865">
              <w:rPr>
                <w:sz w:val="26"/>
                <w:szCs w:val="26"/>
              </w:rPr>
              <w:t>а</w:t>
            </w:r>
            <w:r w:rsidR="006B71D8" w:rsidRPr="00B97865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18,3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235,8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Существующий сохраняемый жили</w:t>
            </w:r>
            <w:r w:rsidRPr="00B97865">
              <w:rPr>
                <w:sz w:val="26"/>
                <w:szCs w:val="26"/>
              </w:rPr>
              <w:t>щ</w:t>
            </w:r>
            <w:r w:rsidRPr="00B97865">
              <w:rPr>
                <w:sz w:val="26"/>
                <w:szCs w:val="26"/>
              </w:rPr>
              <w:t>ный фонд,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21,55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З</w:t>
            </w:r>
            <w:r w:rsidR="006B71D8" w:rsidRPr="00B97865">
              <w:rPr>
                <w:sz w:val="26"/>
                <w:szCs w:val="26"/>
              </w:rPr>
              <w:t>астройка смешанной этажности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13,15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</w:t>
            </w:r>
            <w:r w:rsidR="006B71D8" w:rsidRPr="00B97865">
              <w:rPr>
                <w:sz w:val="26"/>
                <w:szCs w:val="26"/>
              </w:rPr>
              <w:t>алоэтажная и индивидуальная з</w:t>
            </w:r>
            <w:r w:rsidR="006B71D8" w:rsidRPr="00B97865">
              <w:rPr>
                <w:sz w:val="26"/>
                <w:szCs w:val="26"/>
              </w:rPr>
              <w:t>а</w:t>
            </w:r>
            <w:r w:rsidR="006B71D8" w:rsidRPr="00B97865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8,4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Убыль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9,9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С</w:t>
            </w:r>
            <w:r w:rsidR="006B71D8" w:rsidRPr="00B97865">
              <w:rPr>
                <w:sz w:val="26"/>
                <w:szCs w:val="26"/>
              </w:rPr>
              <w:t>редне- и многоэтажная застройка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</w:t>
            </w:r>
            <w:r w:rsidR="006B71D8" w:rsidRPr="00B97865">
              <w:rPr>
                <w:sz w:val="26"/>
                <w:szCs w:val="26"/>
              </w:rPr>
              <w:t>алоэтажная и индивидуальная з</w:t>
            </w:r>
            <w:r w:rsidR="006B71D8" w:rsidRPr="00B97865">
              <w:rPr>
                <w:sz w:val="26"/>
                <w:szCs w:val="26"/>
              </w:rPr>
              <w:t>а</w:t>
            </w:r>
            <w:r w:rsidR="006B71D8" w:rsidRPr="00B97865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9,9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3.5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Объем нового жилищного строительс</w:t>
            </w:r>
            <w:r w:rsidRPr="00B97865">
              <w:rPr>
                <w:sz w:val="26"/>
                <w:szCs w:val="26"/>
              </w:rPr>
              <w:t>т</w:t>
            </w:r>
            <w:r w:rsidRPr="00B97865">
              <w:rPr>
                <w:sz w:val="26"/>
                <w:szCs w:val="26"/>
              </w:rPr>
              <w:t>ва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246,1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416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1280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Библиотеки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 xml:space="preserve">168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4.5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Объекты общей врачебной практики</w:t>
            </w:r>
          </w:p>
        </w:tc>
        <w:tc>
          <w:tcPr>
            <w:tcW w:w="1418" w:type="dxa"/>
            <w:shd w:val="clear" w:color="auto" w:fill="auto"/>
          </w:tcPr>
          <w:p w:rsidR="006F4A65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100</w:t>
            </w:r>
            <w:r w:rsidR="006F4A65" w:rsidRPr="00B97865">
              <w:rPr>
                <w:sz w:val="26"/>
                <w:szCs w:val="26"/>
              </w:rPr>
              <w:t xml:space="preserve"> пос</w:t>
            </w:r>
            <w:r w:rsidR="006F4A65" w:rsidRPr="00B97865">
              <w:rPr>
                <w:sz w:val="26"/>
                <w:szCs w:val="26"/>
              </w:rPr>
              <w:t>е</w:t>
            </w:r>
            <w:r w:rsidR="006F4A65" w:rsidRPr="00B97865">
              <w:rPr>
                <w:sz w:val="26"/>
                <w:szCs w:val="26"/>
              </w:rPr>
              <w:t>щений</w:t>
            </w:r>
            <w:r w:rsidRPr="00B97865">
              <w:rPr>
                <w:sz w:val="26"/>
                <w:szCs w:val="26"/>
              </w:rPr>
              <w:t>/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смену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1</w:t>
            </w:r>
            <w:r w:rsidR="00F14D39" w:rsidRPr="00B9786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объект на 11</w:t>
            </w:r>
            <w:r w:rsidR="00F14D39" w:rsidRPr="00B9786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тыс. ж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>телей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4.6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Предприятия торговли всех видов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тыс. кв. м торговой площади</w:t>
            </w:r>
          </w:p>
        </w:tc>
        <w:tc>
          <w:tcPr>
            <w:tcW w:w="1276" w:type="dxa"/>
            <w:shd w:val="clear" w:color="auto" w:fill="auto"/>
          </w:tcPr>
          <w:p w:rsid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1 </w:t>
            </w:r>
          </w:p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(прод.</w:t>
            </w:r>
            <w:r w:rsidR="00F14D39" w:rsidRPr="00B9786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59,2 кв. м)</w:t>
            </w:r>
          </w:p>
        </w:tc>
        <w:tc>
          <w:tcPr>
            <w:tcW w:w="1559" w:type="dxa"/>
            <w:shd w:val="clear" w:color="auto" w:fill="auto"/>
          </w:tcPr>
          <w:p w:rsidR="00F14D39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1003,5</w:t>
            </w:r>
            <w:r w:rsidR="00B97865">
              <w:rPr>
                <w:sz w:val="26"/>
                <w:szCs w:val="26"/>
              </w:rPr>
              <w:t> </w:t>
            </w:r>
            <w:r w:rsidRPr="00B97865">
              <w:rPr>
                <w:sz w:val="26"/>
                <w:szCs w:val="26"/>
              </w:rPr>
              <w:t xml:space="preserve">кв. м </w:t>
            </w:r>
            <w:r w:rsidR="00B97865">
              <w:rPr>
                <w:sz w:val="26"/>
                <w:szCs w:val="26"/>
              </w:rPr>
              <w:t xml:space="preserve">       </w:t>
            </w:r>
            <w:r w:rsidRPr="00B97865">
              <w:rPr>
                <w:sz w:val="26"/>
                <w:szCs w:val="26"/>
              </w:rPr>
              <w:t>(в т</w:t>
            </w:r>
            <w:r w:rsidR="00F14D39" w:rsidRPr="00B97865">
              <w:rPr>
                <w:sz w:val="26"/>
                <w:szCs w:val="26"/>
              </w:rPr>
              <w:t>.</w:t>
            </w:r>
            <w:r w:rsidRPr="00B97865">
              <w:rPr>
                <w:sz w:val="26"/>
                <w:szCs w:val="26"/>
              </w:rPr>
              <w:t xml:space="preserve"> </w:t>
            </w:r>
            <w:r w:rsidR="00F14D39" w:rsidRPr="00B97865">
              <w:rPr>
                <w:sz w:val="26"/>
                <w:szCs w:val="26"/>
              </w:rPr>
              <w:t>ч</w:t>
            </w:r>
            <w:r w:rsidR="00B97865">
              <w:rPr>
                <w:sz w:val="26"/>
                <w:szCs w:val="26"/>
              </w:rPr>
              <w:t>.</w:t>
            </w:r>
            <w:r w:rsidR="00F14D39" w:rsidRPr="00B9786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669</w:t>
            </w:r>
            <w:r w:rsidR="00B97865">
              <w:rPr>
                <w:sz w:val="26"/>
                <w:szCs w:val="26"/>
              </w:rPr>
              <w:t> </w:t>
            </w:r>
            <w:r w:rsidRPr="00B97865">
              <w:rPr>
                <w:sz w:val="26"/>
                <w:szCs w:val="26"/>
              </w:rPr>
              <w:t>кв. м прод.;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334,5 кв. м непрод.)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4.7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90</w:t>
            </w:r>
            <w:r w:rsidR="00F14D39" w:rsidRPr="00B97865">
              <w:rPr>
                <w:sz w:val="26"/>
                <w:szCs w:val="26"/>
              </w:rPr>
              <w:t xml:space="preserve">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4.8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бытового обслуживания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рабочее место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16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4.9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Молочные кухни</w:t>
            </w:r>
          </w:p>
        </w:tc>
        <w:tc>
          <w:tcPr>
            <w:tcW w:w="1418" w:type="dxa"/>
            <w:shd w:val="clear" w:color="auto" w:fill="auto"/>
          </w:tcPr>
          <w:p w:rsidR="0001117F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</w:t>
            </w:r>
            <w:r w:rsidR="006F4A65" w:rsidRPr="00B97865">
              <w:rPr>
                <w:sz w:val="26"/>
                <w:szCs w:val="26"/>
              </w:rPr>
              <w:t xml:space="preserve"> м 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общей площади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A3144B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33,5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4.10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Аптечные учреждения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Отделения и пункты почтовой связи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  <w:lang w:val="en-US"/>
              </w:rPr>
              <w:t xml:space="preserve">1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Филиалы банков</w:t>
            </w:r>
          </w:p>
        </w:tc>
        <w:tc>
          <w:tcPr>
            <w:tcW w:w="1418" w:type="dxa"/>
            <w:shd w:val="clear" w:color="auto" w:fill="auto"/>
          </w:tcPr>
          <w:p w:rsid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операц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 xml:space="preserve">онное 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B97865">
              <w:rPr>
                <w:sz w:val="26"/>
                <w:szCs w:val="26"/>
              </w:rPr>
              <w:t>4</w:t>
            </w:r>
            <w:r w:rsidR="0067398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-</w:t>
            </w:r>
            <w:r w:rsidR="0067398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 xml:space="preserve">6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Дворцы творчества</w:t>
            </w:r>
          </w:p>
        </w:tc>
        <w:tc>
          <w:tcPr>
            <w:tcW w:w="1418" w:type="dxa"/>
            <w:shd w:val="clear" w:color="auto" w:fill="auto"/>
          </w:tcPr>
          <w:p w:rsidR="0001117F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</w:t>
            </w:r>
            <w:r w:rsidR="006F4A65" w:rsidRPr="00B9786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м</w:t>
            </w:r>
            <w:r w:rsidR="006F4A65" w:rsidRPr="00B97865">
              <w:rPr>
                <w:sz w:val="26"/>
                <w:szCs w:val="26"/>
              </w:rPr>
              <w:t xml:space="preserve"> 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площади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557,5</w:t>
            </w:r>
            <w:r w:rsidR="00F14D39" w:rsidRPr="00B97865">
              <w:rPr>
                <w:sz w:val="26"/>
                <w:szCs w:val="26"/>
              </w:rPr>
              <w:t xml:space="preserve">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D53673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</w:t>
            </w:r>
            <w:r w:rsidR="00D53673" w:rsidRPr="00B97865">
              <w:rPr>
                <w:sz w:val="26"/>
                <w:szCs w:val="26"/>
              </w:rPr>
              <w:t>14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Физкультурно-спортивные залы, п</w:t>
            </w:r>
            <w:r w:rsidRPr="00B97865">
              <w:rPr>
                <w:sz w:val="26"/>
                <w:szCs w:val="26"/>
              </w:rPr>
              <w:t>о</w:t>
            </w:r>
            <w:r w:rsidRPr="00B97865">
              <w:rPr>
                <w:sz w:val="26"/>
                <w:szCs w:val="26"/>
              </w:rPr>
              <w:t>мещения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 м пола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4279F7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780</w:t>
            </w:r>
            <w:r w:rsidR="0067398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-</w:t>
            </w:r>
            <w:r w:rsidR="00673985"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 xml:space="preserve">892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9,03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26,96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</w:t>
            </w:r>
            <w:r w:rsidR="006B71D8" w:rsidRPr="00B97865">
              <w:rPr>
                <w:sz w:val="26"/>
                <w:szCs w:val="26"/>
              </w:rPr>
              <w:t>агистральные улицы,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23,49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5.1.1.1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</w:t>
            </w:r>
            <w:r w:rsidR="006B71D8" w:rsidRPr="00B97865">
              <w:rPr>
                <w:sz w:val="26"/>
                <w:szCs w:val="26"/>
              </w:rPr>
              <w:t>ородские скоростного движения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5,86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lastRenderedPageBreak/>
              <w:t>5.1.1.2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D53673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</w:t>
            </w:r>
            <w:r w:rsidR="006B71D8" w:rsidRPr="00B97865">
              <w:rPr>
                <w:sz w:val="26"/>
                <w:szCs w:val="26"/>
              </w:rPr>
              <w:t>ородские непрерывного движения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3,23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5.1.1.3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</w:t>
            </w:r>
            <w:r w:rsidR="006B71D8" w:rsidRPr="00B97865">
              <w:rPr>
                <w:sz w:val="26"/>
                <w:szCs w:val="26"/>
              </w:rPr>
              <w:t>ородские регулируемого движения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5,31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01117F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Улицы р</w:t>
            </w:r>
            <w:r w:rsidR="006B71D8" w:rsidRPr="00B97865">
              <w:rPr>
                <w:sz w:val="26"/>
                <w:szCs w:val="26"/>
              </w:rPr>
              <w:t>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0,97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5.1.3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У</w:t>
            </w:r>
            <w:r w:rsidR="006B71D8" w:rsidRPr="00B97865">
              <w:rPr>
                <w:sz w:val="26"/>
                <w:szCs w:val="26"/>
              </w:rPr>
              <w:t>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8,3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6,92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лотность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км/кв. 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5,4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км/кв. 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0,15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4,7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</w:t>
            </w:r>
            <w:r w:rsidR="006B71D8" w:rsidRPr="00B97865">
              <w:rPr>
                <w:sz w:val="26"/>
                <w:szCs w:val="26"/>
              </w:rPr>
              <w:t>ротяженность линий общественного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4,67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9,55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5.4.1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А</w:t>
            </w:r>
            <w:r w:rsidR="006B71D8" w:rsidRPr="00B97865">
              <w:rPr>
                <w:sz w:val="26"/>
                <w:szCs w:val="26"/>
              </w:rPr>
              <w:t>втобуса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8,36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5.4.2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</w:t>
            </w:r>
            <w:r w:rsidR="006B71D8" w:rsidRPr="00B97865">
              <w:rPr>
                <w:sz w:val="26"/>
                <w:szCs w:val="26"/>
              </w:rPr>
              <w:t>роллейбуса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0,73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5.4.3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01117F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</w:t>
            </w:r>
            <w:r w:rsidR="006B71D8" w:rsidRPr="00B97865">
              <w:rPr>
                <w:sz w:val="26"/>
                <w:szCs w:val="26"/>
              </w:rPr>
              <w:t>етрополитена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1,19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1,19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5.5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Протяженность пешеходных бульваров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1,62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5.6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09540F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Парковочных мест в гаражных ко</w:t>
            </w:r>
            <w:r w:rsidRPr="00B97865">
              <w:rPr>
                <w:sz w:val="26"/>
                <w:szCs w:val="26"/>
              </w:rPr>
              <w:t>м</w:t>
            </w:r>
            <w:r w:rsidRPr="00B97865">
              <w:rPr>
                <w:sz w:val="26"/>
                <w:szCs w:val="26"/>
              </w:rPr>
              <w:t>плексах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машино</w:t>
            </w:r>
            <w:r w:rsidR="00B97865">
              <w:rPr>
                <w:sz w:val="26"/>
                <w:szCs w:val="26"/>
              </w:rPr>
              <w:t>-</w:t>
            </w:r>
          </w:p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C04EE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4,0</w:t>
            </w:r>
            <w:r w:rsidR="00F14D39" w:rsidRPr="00B97865">
              <w:rPr>
                <w:sz w:val="26"/>
                <w:szCs w:val="26"/>
              </w:rPr>
              <w:t xml:space="preserve"> 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Инженерное оборудование и благоустройство территории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6.1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B97865" w:rsidP="00B97865">
            <w:pPr>
              <w:spacing w:line="240" w:lineRule="atLeast"/>
              <w:ind w:left="-113" w:right="-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тыс. </w:t>
            </w:r>
            <w:r w:rsidR="006B71D8" w:rsidRPr="00B97865">
              <w:rPr>
                <w:sz w:val="26"/>
                <w:szCs w:val="26"/>
              </w:rPr>
              <w:t>куб</w:t>
            </w:r>
            <w:r w:rsidR="00F14D39" w:rsidRPr="00B9786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="006B71D8" w:rsidRPr="00B97865">
              <w:rPr>
                <w:sz w:val="26"/>
                <w:szCs w:val="26"/>
              </w:rPr>
              <w:t>м/ сутки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3,258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5,115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6.2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куб</w:t>
            </w:r>
            <w:r w:rsidR="00F14D39" w:rsidRPr="00B97865">
              <w:rPr>
                <w:sz w:val="26"/>
                <w:szCs w:val="26"/>
              </w:rPr>
              <w:t>.</w:t>
            </w:r>
            <w:r w:rsidRPr="00B97865">
              <w:rPr>
                <w:sz w:val="26"/>
                <w:szCs w:val="26"/>
              </w:rPr>
              <w:t> м/ сутки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1,902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4,945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6.3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Потребление тепла на отопление, ве</w:t>
            </w:r>
            <w:r w:rsidRPr="00B97865">
              <w:rPr>
                <w:sz w:val="26"/>
                <w:szCs w:val="26"/>
              </w:rPr>
              <w:t>н</w:t>
            </w:r>
            <w:r w:rsidRPr="00B97865">
              <w:rPr>
                <w:sz w:val="26"/>
                <w:szCs w:val="26"/>
              </w:rPr>
              <w:t>тиляцию, горячее водоснабжение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28,33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112,43</w:t>
            </w:r>
          </w:p>
        </w:tc>
      </w:tr>
      <w:tr w:rsidR="006B71D8" w:rsidRPr="00B97865" w:rsidTr="00B97865">
        <w:tc>
          <w:tcPr>
            <w:tcW w:w="993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6.4</w:t>
            </w:r>
          </w:p>
        </w:tc>
        <w:tc>
          <w:tcPr>
            <w:tcW w:w="4677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Потребление электроэнергии</w:t>
            </w:r>
          </w:p>
        </w:tc>
        <w:tc>
          <w:tcPr>
            <w:tcW w:w="1418" w:type="dxa"/>
            <w:shd w:val="clear" w:color="auto" w:fill="auto"/>
          </w:tcPr>
          <w:p w:rsidR="006B71D8" w:rsidRPr="00B97865" w:rsidRDefault="006B71D8" w:rsidP="00B97865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МВт</w:t>
            </w:r>
          </w:p>
        </w:tc>
        <w:tc>
          <w:tcPr>
            <w:tcW w:w="1276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6B71D8" w:rsidRPr="00B97865" w:rsidRDefault="006B71D8" w:rsidP="00BB556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19,930</w:t>
            </w:r>
          </w:p>
        </w:tc>
      </w:tr>
    </w:tbl>
    <w:p w:rsidR="00B97865" w:rsidRDefault="00B97865" w:rsidP="00C04EE5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bookmarkStart w:id="11" w:name="Par353"/>
      <w:bookmarkEnd w:id="11"/>
    </w:p>
    <w:p w:rsidR="006B71D8" w:rsidRPr="003447CB" w:rsidRDefault="006B71D8" w:rsidP="00C04EE5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r w:rsidRPr="003447CB">
        <w:rPr>
          <w:b/>
          <w:szCs w:val="28"/>
        </w:rPr>
        <w:t>5</w:t>
      </w:r>
      <w:r w:rsidR="00B97865">
        <w:rPr>
          <w:b/>
          <w:szCs w:val="28"/>
        </w:rPr>
        <w:t>. </w:t>
      </w:r>
      <w:r w:rsidRPr="003447CB">
        <w:rPr>
          <w:b/>
          <w:szCs w:val="28"/>
        </w:rPr>
        <w:t xml:space="preserve">Реализация проекта планировки 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6B71D8" w:rsidRPr="003447CB" w:rsidRDefault="006B71D8" w:rsidP="00BB556C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На последующих стадиях проектирования </w:t>
      </w:r>
      <w:r w:rsidR="00B97865">
        <w:rPr>
          <w:szCs w:val="28"/>
        </w:rPr>
        <w:t xml:space="preserve">необходимо </w:t>
      </w:r>
      <w:r w:rsidRPr="003447CB">
        <w:rPr>
          <w:szCs w:val="28"/>
        </w:rPr>
        <w:t>уточнить площадь территории, предназначенной для размещения очистных сооружений поверхнос</w:t>
      </w:r>
      <w:r w:rsidRPr="003447CB">
        <w:rPr>
          <w:szCs w:val="28"/>
        </w:rPr>
        <w:t>т</w:t>
      </w:r>
      <w:r w:rsidRPr="003447CB">
        <w:rPr>
          <w:szCs w:val="28"/>
        </w:rPr>
        <w:t>ных стоков, их состав, а также степень очистки стоков в соответствии с требов</w:t>
      </w:r>
      <w:r w:rsidRPr="003447CB">
        <w:rPr>
          <w:szCs w:val="28"/>
        </w:rPr>
        <w:t>а</w:t>
      </w:r>
      <w:r w:rsidRPr="003447CB">
        <w:rPr>
          <w:szCs w:val="28"/>
        </w:rPr>
        <w:t>ниями нормативных документов.</w:t>
      </w:r>
    </w:p>
    <w:p w:rsidR="006B71D8" w:rsidRPr="003447CB" w:rsidRDefault="006B71D8" w:rsidP="00BB556C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целях уточнения зонирования территории, проекта планировки</w:t>
      </w:r>
      <w:r w:rsidR="00B97865">
        <w:rPr>
          <w:szCs w:val="28"/>
        </w:rPr>
        <w:t xml:space="preserve"> следует</w:t>
      </w:r>
      <w:r w:rsidRPr="003447CB">
        <w:rPr>
          <w:szCs w:val="28"/>
        </w:rPr>
        <w:t xml:space="preserve"> разработать проект благоустройства территории </w:t>
      </w:r>
      <w:r w:rsidR="00B97865" w:rsidRPr="003447CB">
        <w:rPr>
          <w:szCs w:val="28"/>
        </w:rPr>
        <w:t>парк</w:t>
      </w:r>
      <w:r w:rsidR="00B97865">
        <w:rPr>
          <w:szCs w:val="28"/>
        </w:rPr>
        <w:t>а</w:t>
      </w:r>
      <w:r w:rsidR="00B97865" w:rsidRPr="003447CB">
        <w:rPr>
          <w:szCs w:val="28"/>
        </w:rPr>
        <w:t xml:space="preserve"> культуры и отдыха</w:t>
      </w:r>
      <w:r w:rsidRPr="003447CB">
        <w:rPr>
          <w:szCs w:val="28"/>
        </w:rPr>
        <w:t xml:space="preserve"> </w:t>
      </w:r>
      <w:r w:rsidR="00BB556C">
        <w:rPr>
          <w:szCs w:val="28"/>
        </w:rPr>
        <w:t>«</w:t>
      </w:r>
      <w:r w:rsidRPr="003447CB">
        <w:rPr>
          <w:szCs w:val="28"/>
        </w:rPr>
        <w:t>Бу</w:t>
      </w:r>
      <w:r w:rsidRPr="003447CB">
        <w:rPr>
          <w:szCs w:val="28"/>
        </w:rPr>
        <w:t>г</w:t>
      </w:r>
      <w:r w:rsidRPr="003447CB">
        <w:rPr>
          <w:szCs w:val="28"/>
        </w:rPr>
        <w:t>ринская роща</w:t>
      </w:r>
      <w:r w:rsidR="00BB556C">
        <w:rPr>
          <w:szCs w:val="28"/>
        </w:rPr>
        <w:t>»</w:t>
      </w:r>
      <w:r w:rsidRPr="003447CB">
        <w:rPr>
          <w:szCs w:val="28"/>
        </w:rPr>
        <w:t xml:space="preserve"> с учетом размещения прилегающего к данной территории спо</w:t>
      </w:r>
      <w:r w:rsidRPr="003447CB">
        <w:rPr>
          <w:szCs w:val="28"/>
        </w:rPr>
        <w:t>р</w:t>
      </w:r>
      <w:r w:rsidRPr="003447CB">
        <w:rPr>
          <w:szCs w:val="28"/>
        </w:rPr>
        <w:t>тивного парка и спортивно-тренировочной лыжной базы.</w:t>
      </w:r>
    </w:p>
    <w:p w:rsidR="00B97865" w:rsidRPr="0075601C" w:rsidRDefault="00B97865" w:rsidP="00B9786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B556C" w:rsidRPr="00D53673" w:rsidRDefault="00BB556C" w:rsidP="00BB556C">
      <w:pPr>
        <w:ind w:firstLine="0"/>
        <w:jc w:val="center"/>
        <w:rPr>
          <w:b/>
          <w:bCs/>
          <w:spacing w:val="24"/>
        </w:rPr>
      </w:pPr>
    </w:p>
    <w:sectPr w:rsidR="00BB556C" w:rsidRPr="00D53673" w:rsidSect="009A5FB5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726" w:rsidRDefault="00630726" w:rsidP="007B56B1">
      <w:r>
        <w:separator/>
      </w:r>
    </w:p>
    <w:p w:rsidR="00630726" w:rsidRDefault="00630726"/>
  </w:endnote>
  <w:endnote w:type="continuationSeparator" w:id="0">
    <w:p w:rsidR="00630726" w:rsidRDefault="00630726" w:rsidP="007B56B1">
      <w:r>
        <w:continuationSeparator/>
      </w:r>
    </w:p>
    <w:p w:rsidR="00630726" w:rsidRDefault="0063072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B01220" w:rsidRDefault="00673985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726" w:rsidRDefault="00630726" w:rsidP="007B56B1">
      <w:r>
        <w:separator/>
      </w:r>
    </w:p>
    <w:p w:rsidR="00630726" w:rsidRDefault="00630726"/>
  </w:footnote>
  <w:footnote w:type="continuationSeparator" w:id="0">
    <w:p w:rsidR="00630726" w:rsidRDefault="00630726" w:rsidP="007B56B1">
      <w:r>
        <w:continuationSeparator/>
      </w:r>
    </w:p>
    <w:p w:rsidR="00630726" w:rsidRDefault="0063072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Default="00AB16B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7398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73985" w:rsidRDefault="0067398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Default="00AB16B3" w:rsidP="00A656ED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673985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5E3FFB">
      <w:rPr>
        <w:noProof/>
        <w:sz w:val="24"/>
        <w:szCs w:val="24"/>
      </w:rPr>
      <w:t>3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0E35E1" w:rsidRDefault="00AB16B3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673985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673985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6D439E" w:rsidRDefault="00AB16B3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673985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5E3FFB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17F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40F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A6F88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3EEF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276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2A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202B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47CB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75C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279F7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4E31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1EB3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92A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E3FFB"/>
    <w:rsid w:val="005F0A04"/>
    <w:rsid w:val="005F0C8C"/>
    <w:rsid w:val="005F2F53"/>
    <w:rsid w:val="005F2FE1"/>
    <w:rsid w:val="005F31F6"/>
    <w:rsid w:val="005F3506"/>
    <w:rsid w:val="005F4CCE"/>
    <w:rsid w:val="005F54F8"/>
    <w:rsid w:val="005F6055"/>
    <w:rsid w:val="005F750C"/>
    <w:rsid w:val="005F7714"/>
    <w:rsid w:val="006005EB"/>
    <w:rsid w:val="006011B6"/>
    <w:rsid w:val="00601FEC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0726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3985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14D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71D8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A65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B32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E7F48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628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5FB5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67B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144B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6ED"/>
    <w:rsid w:val="00A65AE5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6B3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223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6DE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97865"/>
    <w:rsid w:val="00BA28E8"/>
    <w:rsid w:val="00BA3B5A"/>
    <w:rsid w:val="00BA4665"/>
    <w:rsid w:val="00BA502D"/>
    <w:rsid w:val="00BA5225"/>
    <w:rsid w:val="00BA6D26"/>
    <w:rsid w:val="00BB086E"/>
    <w:rsid w:val="00BB2105"/>
    <w:rsid w:val="00BB556C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4EE5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0AC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2E24"/>
    <w:rsid w:val="00CB4A98"/>
    <w:rsid w:val="00CB5CE1"/>
    <w:rsid w:val="00CB6619"/>
    <w:rsid w:val="00CB6676"/>
    <w:rsid w:val="00CB7D1C"/>
    <w:rsid w:val="00CC0B4B"/>
    <w:rsid w:val="00CC0BE2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73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34CE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90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39D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063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D56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695D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4D39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A6867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8302152BEB4141DB097DFAB35E04BFF0F3EB8F221C075192E08407945BC1321B04003B2EE5CBEFAE7F9CE0UFn6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806222E-E053-492A-A297-B13F8FA2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24</Pages>
  <Words>6383</Words>
  <Characters>36384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2014-09-19T03:52:00Z</cp:lastPrinted>
  <dcterms:created xsi:type="dcterms:W3CDTF">2014-09-22T04:48:00Z</dcterms:created>
  <dcterms:modified xsi:type="dcterms:W3CDTF">2014-09-22T04:48:00Z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